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29545F2D"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61020A">
        <w:rPr>
          <w:rFonts w:ascii="Arial" w:eastAsia="Arial Unicode MS" w:hAnsi="Arial" w:cs="Arial"/>
          <w:b/>
          <w:bCs/>
          <w:sz w:val="24"/>
        </w:rPr>
        <w:t>1</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600B99" w:rsidRPr="00D83760">
        <w:rPr>
          <w:rFonts w:ascii="Arial" w:eastAsia="SimSun" w:hAnsi="Arial"/>
          <w:b/>
          <w:iCs/>
          <w:noProof/>
          <w:color w:val="auto"/>
          <w:sz w:val="28"/>
          <w:lang w:eastAsia="en-US"/>
        </w:rPr>
        <w:t>2</w:t>
      </w:r>
      <w:r w:rsidR="00E4119E">
        <w:rPr>
          <w:rFonts w:ascii="Arial" w:eastAsia="SimSun" w:hAnsi="Arial"/>
          <w:b/>
          <w:iCs/>
          <w:noProof/>
          <w:color w:val="auto"/>
          <w:sz w:val="28"/>
          <w:lang w:eastAsia="en-US"/>
        </w:rPr>
        <w:t>40</w:t>
      </w:r>
      <w:r w:rsidR="004E2F6C">
        <w:rPr>
          <w:rFonts w:ascii="Arial" w:eastAsia="SimSun" w:hAnsi="Arial"/>
          <w:b/>
          <w:iCs/>
          <w:noProof/>
          <w:color w:val="auto"/>
          <w:sz w:val="28"/>
          <w:lang w:eastAsia="en-US"/>
        </w:rPr>
        <w:t>2718</w:t>
      </w:r>
    </w:p>
    <w:p w14:paraId="2614920D" w14:textId="6F68DA90" w:rsidR="00A24F28" w:rsidRPr="003244C5" w:rsidRDefault="006102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020A">
        <w:rPr>
          <w:rFonts w:ascii="Arial" w:eastAsia="Arial Unicode MS" w:hAnsi="Arial" w:cs="Arial"/>
          <w:b/>
          <w:bCs/>
          <w:sz w:val="24"/>
        </w:rPr>
        <w:t>Athens, Greece, 26 February - 1 March, 2024</w:t>
      </w:r>
      <w:r w:rsidR="003244C5" w:rsidRPr="00927C1B">
        <w:rPr>
          <w:rFonts w:ascii="Arial" w:eastAsia="Arial Unicode MS" w:hAnsi="Arial" w:cs="Arial"/>
          <w:b/>
          <w:bCs/>
        </w:rPr>
        <w:tab/>
      </w:r>
      <w:r w:rsidR="001F0BF7">
        <w:rPr>
          <w:rFonts w:ascii="Arial" w:hAnsi="Arial" w:cs="Arial"/>
          <w:b/>
          <w:bCs/>
          <w:color w:val="0000FF"/>
        </w:rPr>
        <w:t>(revision of S2-2</w:t>
      </w:r>
      <w:r w:rsidR="00E4119E">
        <w:rPr>
          <w:rFonts w:ascii="Arial" w:hAnsi="Arial" w:cs="Arial"/>
          <w:b/>
          <w:bCs/>
          <w:color w:val="0000FF"/>
        </w:rPr>
        <w:t>4</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1AB525E1"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4E2F6C">
        <w:rPr>
          <w:rFonts w:ascii="Arial" w:hAnsi="Arial" w:cs="Arial"/>
          <w:b/>
        </w:rPr>
        <w:t>1</w:t>
      </w:r>
      <w:r w:rsidR="00ED4699">
        <w:rPr>
          <w:rFonts w:ascii="Arial" w:hAnsi="Arial" w:cs="Arial"/>
          <w:b/>
        </w:rPr>
        <w:t xml:space="preserve">, </w:t>
      </w:r>
      <w:bookmarkStart w:id="0" w:name="_Hlk158931493"/>
      <w:bookmarkStart w:id="1" w:name="_Hlk158979589"/>
      <w:r w:rsidR="003D05A5">
        <w:rPr>
          <w:rFonts w:ascii="Arial" w:hAnsi="Arial" w:cs="Arial"/>
          <w:b/>
        </w:rPr>
        <w:t xml:space="preserve">Network layer authentication and ID validation of </w:t>
      </w:r>
      <w:r w:rsidR="00A05D6C">
        <w:rPr>
          <w:rFonts w:ascii="Arial" w:hAnsi="Arial" w:cs="Arial"/>
          <w:b/>
        </w:rPr>
        <w:t xml:space="preserve">AIoT </w:t>
      </w:r>
      <w:bookmarkEnd w:id="0"/>
      <w:r w:rsidR="003D05A5">
        <w:rPr>
          <w:rFonts w:ascii="Arial" w:hAnsi="Arial" w:cs="Arial"/>
          <w:b/>
        </w:rPr>
        <w:t>devices</w:t>
      </w:r>
      <w:bookmarkEnd w:id="1"/>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6AD5DB3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w:t>
      </w:r>
      <w:r w:rsidR="00A05D6C">
        <w:rPr>
          <w:rFonts w:ascii="Arial" w:hAnsi="Arial" w:cs="Arial"/>
          <w:b/>
        </w:rPr>
        <w:t>1</w:t>
      </w:r>
      <w:r w:rsidR="000C616E">
        <w:rPr>
          <w:rFonts w:ascii="Arial" w:hAnsi="Arial" w:cs="Arial"/>
          <w:b/>
        </w:rPr>
        <w:t>4</w:t>
      </w:r>
    </w:p>
    <w:p w14:paraId="4DF143A7" w14:textId="54383FD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05D6C" w:rsidRPr="00A05D6C">
        <w:rPr>
          <w:rFonts w:ascii="Arial" w:hAnsi="Arial" w:cs="Arial"/>
          <w:b/>
        </w:rPr>
        <w:t xml:space="preserve">FS_AmbientIoT </w:t>
      </w:r>
      <w:r w:rsidR="00462B3D" w:rsidRPr="00CA76A1">
        <w:rPr>
          <w:rFonts w:ascii="Arial" w:hAnsi="Arial" w:cs="Arial"/>
          <w:b/>
        </w:rPr>
        <w:t>/ Rel-1</w:t>
      </w:r>
      <w:r w:rsidR="00F7562F">
        <w:rPr>
          <w:rFonts w:ascii="Arial" w:hAnsi="Arial" w:cs="Arial"/>
          <w:b/>
        </w:rPr>
        <w:t>9</w:t>
      </w:r>
    </w:p>
    <w:p w14:paraId="3BBD44C5" w14:textId="050742BC"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T</w:t>
      </w:r>
      <w:r w:rsidR="000C616E">
        <w:rPr>
          <w:rFonts w:ascii="Arial" w:hAnsi="Arial" w:cs="Arial"/>
          <w:i/>
        </w:rPr>
        <w:t xml:space="preserve">his paper </w:t>
      </w:r>
      <w:r w:rsidR="00ED4699">
        <w:rPr>
          <w:rFonts w:ascii="Arial" w:hAnsi="Arial" w:cs="Arial"/>
          <w:i/>
        </w:rPr>
        <w:t xml:space="preserve">proposes a new solution </w:t>
      </w:r>
      <w:r w:rsidR="0061345B">
        <w:rPr>
          <w:rFonts w:ascii="Arial" w:hAnsi="Arial" w:cs="Arial"/>
          <w:i/>
        </w:rPr>
        <w:t xml:space="preserve">applicable to </w:t>
      </w:r>
      <w:r w:rsidR="00ED4699">
        <w:rPr>
          <w:rFonts w:ascii="Arial" w:hAnsi="Arial" w:cs="Arial"/>
          <w:i/>
        </w:rPr>
        <w:t>KI#1</w:t>
      </w:r>
      <w:r w:rsidR="0061345B">
        <w:rPr>
          <w:rFonts w:ascii="Arial" w:hAnsi="Arial" w:cs="Arial"/>
          <w:i/>
        </w:rPr>
        <w:t>, KI#2 and KI#3. The solution</w:t>
      </w:r>
      <w:r w:rsidR="009E1A66">
        <w:rPr>
          <w:rFonts w:ascii="Arial" w:hAnsi="Arial" w:cs="Arial"/>
          <w:i/>
        </w:rPr>
        <w:t xml:space="preserve"> </w:t>
      </w:r>
      <w:r w:rsidR="00551968">
        <w:rPr>
          <w:rFonts w:ascii="Arial" w:hAnsi="Arial" w:cs="Arial"/>
          <w:i/>
        </w:rPr>
        <w:t>describ</w:t>
      </w:r>
      <w:r w:rsidR="0061345B">
        <w:rPr>
          <w:rFonts w:ascii="Arial" w:hAnsi="Arial" w:cs="Arial"/>
          <w:i/>
        </w:rPr>
        <w:t xml:space="preserve">es, the AIoT device state in the UDM, </w:t>
      </w:r>
      <w:r w:rsidR="003D05A5">
        <w:rPr>
          <w:rFonts w:ascii="Arial" w:hAnsi="Arial" w:cs="Arial"/>
          <w:i/>
        </w:rPr>
        <w:t>n</w:t>
      </w:r>
      <w:r w:rsidR="003D05A5" w:rsidRPr="003D05A5">
        <w:rPr>
          <w:rFonts w:ascii="Arial" w:hAnsi="Arial" w:cs="Arial"/>
          <w:i/>
        </w:rPr>
        <w:t xml:space="preserve">etwork layer authentication and ID validation of </w:t>
      </w:r>
      <w:r w:rsidR="0061345B">
        <w:rPr>
          <w:rFonts w:ascii="Arial" w:hAnsi="Arial" w:cs="Arial"/>
          <w:i/>
        </w:rPr>
        <w:t xml:space="preserve">the </w:t>
      </w:r>
      <w:r w:rsidR="003D05A5" w:rsidRPr="003D05A5">
        <w:rPr>
          <w:rFonts w:ascii="Arial" w:hAnsi="Arial" w:cs="Arial"/>
          <w:i/>
        </w:rPr>
        <w:t>AIoT device</w:t>
      </w:r>
      <w:r w:rsidR="0061345B">
        <w:rPr>
          <w:rFonts w:ascii="Arial" w:hAnsi="Arial" w:cs="Arial"/>
          <w:i/>
        </w:rPr>
        <w:t xml:space="preserve"> in an AIOT-GW and the AIoT communication procedure.</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349DE47C" w14:textId="65596434" w:rsidR="00A05D6C" w:rsidRDefault="00A05D6C" w:rsidP="00A05D6C">
      <w:r>
        <w:t>The KI#1 includes the</w:t>
      </w:r>
      <w:r w:rsidRPr="007342CC">
        <w:t xml:space="preserve"> </w:t>
      </w:r>
      <w:r>
        <w:t>among others the following aspect to be studied</w:t>
      </w:r>
      <w:r w:rsidRPr="007342CC">
        <w:t>:</w:t>
      </w:r>
      <w:r>
        <w:t xml:space="preserve"> </w:t>
      </w:r>
    </w:p>
    <w:p w14:paraId="285341B0" w14:textId="77777777" w:rsidR="00A05D6C" w:rsidRPr="00A05D6C" w:rsidRDefault="00A05D6C" w:rsidP="00A05D6C">
      <w:pPr>
        <w:ind w:left="852" w:hanging="284"/>
        <w:rPr>
          <w:rFonts w:eastAsia="Times New Roman"/>
          <w:i/>
          <w:iCs/>
          <w:color w:val="auto"/>
          <w:lang w:eastAsia="en-GB"/>
        </w:rPr>
      </w:pPr>
      <w:bookmarkStart w:id="2" w:name="_Hlk158931529"/>
      <w:r w:rsidRPr="00A05D6C">
        <w:rPr>
          <w:rFonts w:eastAsia="Times New Roman"/>
          <w:i/>
          <w:iCs/>
          <w:color w:val="auto"/>
          <w:lang w:eastAsia="en-GB"/>
        </w:rPr>
        <w:t>-</w:t>
      </w:r>
      <w:r w:rsidRPr="00A05D6C">
        <w:rPr>
          <w:rFonts w:eastAsia="Times New Roman"/>
          <w:i/>
          <w:iCs/>
          <w:color w:val="auto"/>
          <w:lang w:eastAsia="en-GB"/>
        </w:rPr>
        <w:tab/>
        <w:t>System architecture identified along with the solutions for KI#2 and KI#3.</w:t>
      </w:r>
    </w:p>
    <w:p w14:paraId="1D0BD235" w14:textId="77777777" w:rsidR="00A05D6C" w:rsidRPr="00A05D6C" w:rsidRDefault="00A05D6C" w:rsidP="00A05D6C">
      <w:pPr>
        <w:ind w:left="852" w:hanging="284"/>
        <w:rPr>
          <w:rFonts w:eastAsia="Times New Roman"/>
          <w:bCs/>
          <w:i/>
          <w:iCs/>
          <w:noProof/>
          <w:color w:val="auto"/>
          <w:lang w:val="en-US" w:eastAsia="zh-CN"/>
        </w:rPr>
      </w:pPr>
      <w:bookmarkStart w:id="3" w:name="_Hlk158981264"/>
      <w:bookmarkEnd w:id="2"/>
      <w:r w:rsidRPr="00A05D6C">
        <w:rPr>
          <w:rFonts w:eastAsia="Times New Roman"/>
          <w:i/>
          <w:iCs/>
          <w:color w:val="auto"/>
          <w:lang w:eastAsia="en-GB"/>
        </w:rPr>
        <w:t>-</w:t>
      </w:r>
      <w:r w:rsidRPr="00A05D6C">
        <w:rPr>
          <w:rFonts w:eastAsia="Times New Roman"/>
          <w:i/>
          <w:iCs/>
          <w:color w:val="auto"/>
          <w:lang w:eastAsia="en-GB"/>
        </w:rPr>
        <w:tab/>
      </w:r>
      <w:r w:rsidRPr="00A05D6C">
        <w:rPr>
          <w:rFonts w:eastAsia="Times New Roman"/>
          <w:bCs/>
          <w:i/>
          <w:iCs/>
          <w:noProof/>
          <w:color w:val="auto"/>
          <w:lang w:val="en-US" w:eastAsia="zh-CN"/>
        </w:rPr>
        <w:t>Validation of</w:t>
      </w:r>
      <w:r w:rsidRPr="00A05D6C">
        <w:rPr>
          <w:rFonts w:eastAsia="Times New Roman" w:hint="eastAsia"/>
          <w:bCs/>
          <w:i/>
          <w:iCs/>
          <w:noProof/>
          <w:color w:val="auto"/>
          <w:lang w:val="en-US" w:eastAsia="zh-CN"/>
        </w:rPr>
        <w:t xml:space="preserve"> </w:t>
      </w:r>
      <w:r w:rsidRPr="00A05D6C">
        <w:rPr>
          <w:rFonts w:eastAsia="Times New Roman"/>
          <w:bCs/>
          <w:i/>
          <w:iCs/>
          <w:noProof/>
          <w:color w:val="auto"/>
          <w:lang w:val="en-US" w:eastAsia="zh-CN"/>
        </w:rPr>
        <w:t>the Ambient IoT Device identifier;</w:t>
      </w:r>
    </w:p>
    <w:p w14:paraId="698C09DA" w14:textId="77777777" w:rsidR="00A05D6C" w:rsidRPr="00A05D6C" w:rsidRDefault="00A05D6C" w:rsidP="00A05D6C">
      <w:pPr>
        <w:pStyle w:val="B1"/>
        <w:ind w:left="852"/>
        <w:rPr>
          <w:i/>
          <w:iCs/>
        </w:rPr>
      </w:pPr>
      <w:r w:rsidRPr="00A05D6C">
        <w:rPr>
          <w:i/>
          <w:iCs/>
        </w:rPr>
        <w:t>-</w:t>
      </w:r>
      <w:r w:rsidRPr="00A05D6C">
        <w:rPr>
          <w:i/>
          <w:iCs/>
        </w:rPr>
        <w:tab/>
        <w:t>Whether and how to secure device operations and services for an Ambient IoT Device or a group of Ambient IoT Devices;</w:t>
      </w:r>
    </w:p>
    <w:p w14:paraId="3B8ACB00" w14:textId="18FBAEEF" w:rsidR="004D127A" w:rsidRDefault="004D127A" w:rsidP="00A05D6C">
      <w:bookmarkStart w:id="4" w:name="_Hlk158931681"/>
      <w:bookmarkStart w:id="5" w:name="_Hlk158987526"/>
      <w:bookmarkEnd w:id="3"/>
      <w:r>
        <w:t>The security protection of AIoT data can be categorized in the following way:</w:t>
      </w:r>
    </w:p>
    <w:p w14:paraId="6D95D6D3" w14:textId="4CC4934B" w:rsidR="004D127A" w:rsidRDefault="004D127A" w:rsidP="004D127A">
      <w:pPr>
        <w:pStyle w:val="B1"/>
        <w:numPr>
          <w:ilvl w:val="0"/>
          <w:numId w:val="32"/>
        </w:numPr>
      </w:pPr>
      <w:r>
        <w:t>Application layer security between the AIoT device and AIoT server. The application layer security is outside the scope of 3GPP.</w:t>
      </w:r>
    </w:p>
    <w:p w14:paraId="62683108" w14:textId="6971D7F5" w:rsidR="004D127A" w:rsidRDefault="004D127A" w:rsidP="004D127A">
      <w:pPr>
        <w:pStyle w:val="B1"/>
        <w:numPr>
          <w:ilvl w:val="0"/>
          <w:numId w:val="32"/>
        </w:numPr>
      </w:pPr>
      <w:r>
        <w:t xml:space="preserve">Network layer security between the AIoT device and network (NG-RAN and 5GC). </w:t>
      </w:r>
      <w:r w:rsidRPr="004D127A">
        <w:t>The AIo</w:t>
      </w:r>
      <w:r>
        <w:t>T</w:t>
      </w:r>
      <w:r w:rsidRPr="004D127A">
        <w:t xml:space="preserve"> data/signalling transmitted to</w:t>
      </w:r>
      <w:r>
        <w:t>/from</w:t>
      </w:r>
      <w:r w:rsidRPr="004D127A">
        <w:t xml:space="preserve"> the AIoT devices may need to be security protected, i.e. </w:t>
      </w:r>
      <w:r>
        <w:t>encrypted</w:t>
      </w:r>
      <w:r w:rsidRPr="004D127A">
        <w:t xml:space="preserve"> and/or integrity protect</w:t>
      </w:r>
      <w:r>
        <w:t xml:space="preserve">ed. </w:t>
      </w:r>
    </w:p>
    <w:p w14:paraId="70D3A0B1" w14:textId="3492CB9B" w:rsidR="004D127A" w:rsidRDefault="0026609B" w:rsidP="00A05D6C">
      <w:r>
        <w:t xml:space="preserve">This solution proposes </w:t>
      </w:r>
      <w:r w:rsidR="004D127A">
        <w:t xml:space="preserve">to apply </w:t>
      </w:r>
      <w:r w:rsidR="004D127A" w:rsidRPr="004D127A">
        <w:t xml:space="preserve">network layer </w:t>
      </w:r>
      <w:r w:rsidR="008F7221" w:rsidRPr="008F7221">
        <w:t xml:space="preserve">security protection </w:t>
      </w:r>
      <w:r w:rsidR="004D127A">
        <w:t xml:space="preserve">between </w:t>
      </w:r>
      <w:r>
        <w:t xml:space="preserve">the </w:t>
      </w:r>
      <w:r w:rsidR="004D127A">
        <w:t>AIoT device and a new</w:t>
      </w:r>
      <w:r>
        <w:t xml:space="preserve"> NF called Ambient AIoT gateway (AIoT-GW) </w:t>
      </w:r>
      <w:r w:rsidR="004D127A">
        <w:t xml:space="preserve">which is </w:t>
      </w:r>
      <w:r>
        <w:t>introduced</w:t>
      </w:r>
      <w:r w:rsidR="004D127A">
        <w:t xml:space="preserve"> in the 5GC control plane</w:t>
      </w:r>
      <w:r>
        <w:t xml:space="preserve">. </w:t>
      </w:r>
      <w:bookmarkEnd w:id="4"/>
      <w:r w:rsidR="004D127A">
        <w:t xml:space="preserve">The AIoT-GW also handles the AIoT information transfer from the 5GC to the AIoT devices. </w:t>
      </w:r>
    </w:p>
    <w:p w14:paraId="576BFEAC" w14:textId="6EE5BEF2" w:rsidR="008F7221" w:rsidRDefault="00412532" w:rsidP="008F7221">
      <w:r>
        <w:t xml:space="preserve">In particular, this solution applies for inventory AIoT service or other services where the destination of the AIoT data/signalling is either a group of AIoT devices or all devices subscribed for the AIoT service </w:t>
      </w:r>
      <w:r w:rsidR="008F7221">
        <w:t>The main principle</w:t>
      </w:r>
      <w:r>
        <w:t>s</w:t>
      </w:r>
      <w:r w:rsidR="008F7221">
        <w:t xml:space="preserve"> of the solution </w:t>
      </w:r>
      <w:r>
        <w:t>are</w:t>
      </w:r>
      <w:r w:rsidR="008F7221">
        <w:t xml:space="preserve"> as follows:</w:t>
      </w:r>
    </w:p>
    <w:p w14:paraId="6515F588" w14:textId="425790A8" w:rsidR="008F7221" w:rsidRDefault="008F7221" w:rsidP="008F7221">
      <w:pPr>
        <w:pStyle w:val="B1"/>
      </w:pPr>
      <w:r>
        <w:t>-</w:t>
      </w:r>
      <w:r>
        <w:tab/>
        <w:t xml:space="preserve">The </w:t>
      </w:r>
      <w:r w:rsidR="00412532">
        <w:t xml:space="preserve">security protection of the </w:t>
      </w:r>
      <w:r>
        <w:t xml:space="preserve">DL AIoT data/signalling is </w:t>
      </w:r>
      <w:r w:rsidR="00412532">
        <w:t>created in the</w:t>
      </w:r>
      <w:r>
        <w:t xml:space="preserve"> AIoT-GW by applying </w:t>
      </w:r>
      <w:r w:rsidR="00412532">
        <w:t xml:space="preserve">the </w:t>
      </w:r>
      <w:r>
        <w:t>group</w:t>
      </w:r>
      <w:r w:rsidR="00412532">
        <w:t>/</w:t>
      </w:r>
      <w:r>
        <w:t>service</w:t>
      </w:r>
      <w:r w:rsidR="00412532">
        <w:t xml:space="preserve"> </w:t>
      </w:r>
      <w:r>
        <w:t>credential(s)</w:t>
      </w:r>
      <w:r w:rsidR="00412532">
        <w:t xml:space="preserve"> corresponding to the destination group/service ID</w:t>
      </w:r>
      <w:r>
        <w:t xml:space="preserve">. The AIoT device uses the preconfigured group/service credential(s) to verify the received DL AIoT data/signalling. </w:t>
      </w:r>
    </w:p>
    <w:p w14:paraId="65A2685A" w14:textId="1CEA9648" w:rsidR="004D127A" w:rsidRDefault="008F7221" w:rsidP="008F7221">
      <w:pPr>
        <w:pStyle w:val="B1"/>
      </w:pPr>
      <w:r>
        <w:t>-</w:t>
      </w:r>
      <w:r>
        <w:tab/>
        <w:t xml:space="preserve">The </w:t>
      </w:r>
      <w:r w:rsidR="00412532">
        <w:t xml:space="preserve">security protection of the </w:t>
      </w:r>
      <w:r>
        <w:t xml:space="preserve">UL AIoT data/signalling </w:t>
      </w:r>
      <w:r w:rsidR="00412532">
        <w:t>is created in</w:t>
      </w:r>
      <w:r>
        <w:t xml:space="preserve"> the AIoT device by applying individual credential </w:t>
      </w:r>
      <w:r w:rsidR="00412532">
        <w:t xml:space="preserve">corresponding to the </w:t>
      </w:r>
      <w:r>
        <w:t>individual device ID</w:t>
      </w:r>
      <w:r w:rsidR="00412532">
        <w:t>. The individual device ID</w:t>
      </w:r>
      <w:r>
        <w:t xml:space="preserve"> is transmitted together with the UL AIoT data. The AIoT-GW uses the device individual credentials</w:t>
      </w:r>
      <w:r w:rsidR="00412532">
        <w:t xml:space="preserve"> from the AIoT device subscription data</w:t>
      </w:r>
      <w:r>
        <w:t xml:space="preserve"> to verify </w:t>
      </w:r>
      <w:r w:rsidR="00412532">
        <w:t xml:space="preserve">the device individual ID and </w:t>
      </w:r>
      <w:r>
        <w:t>the UL AIoT data/signalling.</w:t>
      </w:r>
    </w:p>
    <w:bookmarkEnd w:id="5"/>
    <w:p w14:paraId="1FE276F1" w14:textId="77777777" w:rsidR="00A05D6C" w:rsidRPr="00A05D6C" w:rsidRDefault="00A05D6C" w:rsidP="0026609B">
      <w:pPr>
        <w:rPr>
          <w:rFonts w:eastAsia="Times New Roman"/>
          <w:color w:val="auto"/>
          <w:lang w:eastAsia="en-GB"/>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sidR="00C96F39">
        <w:rPr>
          <w:rFonts w:ascii="Arial" w:hAnsi="Arial" w:cs="Arial"/>
          <w:color w:val="FF0000"/>
          <w:sz w:val="28"/>
          <w:szCs w:val="28"/>
          <w:lang w:val="en-US"/>
        </w:rPr>
        <w:t xml:space="preserve"> </w:t>
      </w:r>
    </w:p>
    <w:p w14:paraId="46D1ED1F" w14:textId="77777777" w:rsidR="00A05D6C" w:rsidRPr="00A05D6C" w:rsidRDefault="00A05D6C" w:rsidP="00A05D6C">
      <w:pPr>
        <w:keepNext/>
        <w:keepLines/>
        <w:spacing w:before="180"/>
        <w:ind w:left="1134" w:hanging="1134"/>
        <w:outlineLvl w:val="1"/>
        <w:rPr>
          <w:rFonts w:ascii="Arial" w:eastAsia="Times New Roman" w:hAnsi="Arial"/>
          <w:color w:val="auto"/>
          <w:sz w:val="32"/>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661583"/>
      <w:bookmarkStart w:id="27" w:name="_Toc16839382"/>
      <w:bookmarkStart w:id="28" w:name="_Toc23254045"/>
      <w:bookmarkStart w:id="29" w:name="_Toc97057180"/>
      <w:bookmarkStart w:id="30" w:name="_Toc97266758"/>
      <w:bookmarkStart w:id="31" w:name="_Toc104302605"/>
      <w:bookmarkStart w:id="32" w:name="_Toc104359571"/>
      <w:bookmarkStart w:id="33" w:name="_Toc104872764"/>
      <w:bookmarkStart w:id="34" w:name="_Toc104302541"/>
      <w:bookmarkStart w:id="35" w:name="_Toc104359507"/>
      <w:bookmarkStart w:id="36" w:name="_Toc104872691"/>
      <w:bookmarkEnd w:id="7"/>
      <w:r w:rsidRPr="00A05D6C">
        <w:rPr>
          <w:rFonts w:ascii="Arial" w:eastAsia="Times New Roman" w:hAnsi="Arial"/>
          <w:color w:val="auto"/>
          <w:sz w:val="32"/>
          <w:lang w:eastAsia="en-GB"/>
        </w:rPr>
        <w:lastRenderedPageBreak/>
        <w:t>6.0</w:t>
      </w:r>
      <w:r w:rsidRPr="00A05D6C">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7E8290C1" w14:textId="77777777" w:rsidR="00A05D6C" w:rsidRPr="00A05D6C" w:rsidRDefault="00A05D6C" w:rsidP="00A05D6C">
      <w:pPr>
        <w:keepNext/>
        <w:keepLines/>
        <w:spacing w:before="60"/>
        <w:jc w:val="center"/>
        <w:rPr>
          <w:rFonts w:ascii="Arial" w:eastAsia="Times New Roman" w:hAnsi="Arial"/>
          <w:b/>
          <w:color w:val="auto"/>
          <w:lang w:eastAsia="en-GB"/>
        </w:rPr>
      </w:pPr>
      <w:r w:rsidRPr="00A05D6C">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05D6C" w:rsidRPr="00A05D6C" w14:paraId="27C5D050" w14:textId="77777777" w:rsidTr="00371889">
        <w:trPr>
          <w:cantSplit/>
          <w:jc w:val="center"/>
        </w:trPr>
        <w:tc>
          <w:tcPr>
            <w:tcW w:w="1902" w:type="dxa"/>
          </w:tcPr>
          <w:p w14:paraId="71F83BCA" w14:textId="77777777" w:rsidR="00A05D6C" w:rsidRPr="00A05D6C" w:rsidRDefault="00A05D6C" w:rsidP="00A05D6C">
            <w:pPr>
              <w:keepNext/>
              <w:keepLines/>
              <w:spacing w:after="0"/>
              <w:jc w:val="center"/>
              <w:rPr>
                <w:rFonts w:ascii="Arial" w:eastAsia="Times New Roman" w:hAnsi="Arial"/>
                <w:b/>
                <w:color w:val="auto"/>
                <w:sz w:val="18"/>
                <w:lang w:eastAsia="en-GB"/>
              </w:rPr>
            </w:pPr>
          </w:p>
        </w:tc>
        <w:tc>
          <w:tcPr>
            <w:tcW w:w="5304" w:type="dxa"/>
            <w:gridSpan w:val="3"/>
          </w:tcPr>
          <w:p w14:paraId="5B1AA200"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Issues</w:t>
            </w:r>
          </w:p>
        </w:tc>
      </w:tr>
      <w:tr w:rsidR="00A05D6C" w:rsidRPr="00A05D6C" w14:paraId="18A91163" w14:textId="77777777" w:rsidTr="00371889">
        <w:trPr>
          <w:cantSplit/>
          <w:jc w:val="center"/>
        </w:trPr>
        <w:tc>
          <w:tcPr>
            <w:tcW w:w="1902" w:type="dxa"/>
          </w:tcPr>
          <w:p w14:paraId="6AD55FA2"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Solutions</w:t>
            </w:r>
          </w:p>
        </w:tc>
        <w:tc>
          <w:tcPr>
            <w:tcW w:w="1701" w:type="dxa"/>
          </w:tcPr>
          <w:p w14:paraId="16C2AA23"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 #1</w:t>
            </w:r>
          </w:p>
        </w:tc>
        <w:tc>
          <w:tcPr>
            <w:tcW w:w="1843" w:type="dxa"/>
          </w:tcPr>
          <w:p w14:paraId="4505C3ED"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 #2</w:t>
            </w:r>
          </w:p>
        </w:tc>
        <w:tc>
          <w:tcPr>
            <w:tcW w:w="1760" w:type="dxa"/>
          </w:tcPr>
          <w:p w14:paraId="093A3251"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 #3</w:t>
            </w:r>
          </w:p>
        </w:tc>
      </w:tr>
      <w:tr w:rsidR="00A05D6C" w:rsidRPr="00A05D6C" w14:paraId="4A5EEE47" w14:textId="77777777" w:rsidTr="00371889">
        <w:trPr>
          <w:cantSplit/>
          <w:jc w:val="center"/>
        </w:trPr>
        <w:tc>
          <w:tcPr>
            <w:tcW w:w="1902" w:type="dxa"/>
          </w:tcPr>
          <w:p w14:paraId="290CD324"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#1</w:t>
            </w:r>
          </w:p>
        </w:tc>
        <w:tc>
          <w:tcPr>
            <w:tcW w:w="1701" w:type="dxa"/>
          </w:tcPr>
          <w:p w14:paraId="6C0CCD30"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843" w:type="dxa"/>
          </w:tcPr>
          <w:p w14:paraId="4228A4B8"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760" w:type="dxa"/>
          </w:tcPr>
          <w:p w14:paraId="2C441178" w14:textId="77777777" w:rsidR="00A05D6C" w:rsidRPr="00A05D6C" w:rsidRDefault="00A05D6C" w:rsidP="00A05D6C">
            <w:pPr>
              <w:keepNext/>
              <w:keepLines/>
              <w:spacing w:after="0"/>
              <w:jc w:val="center"/>
              <w:rPr>
                <w:rFonts w:ascii="Arial" w:eastAsia="Times New Roman" w:hAnsi="Arial"/>
                <w:color w:val="auto"/>
                <w:sz w:val="18"/>
                <w:lang w:eastAsia="en-GB"/>
              </w:rPr>
            </w:pPr>
          </w:p>
        </w:tc>
      </w:tr>
      <w:tr w:rsidR="00A05D6C" w:rsidRPr="00A05D6C" w14:paraId="401B4BCE" w14:textId="77777777" w:rsidTr="00371889">
        <w:trPr>
          <w:cantSplit/>
          <w:jc w:val="center"/>
        </w:trPr>
        <w:tc>
          <w:tcPr>
            <w:tcW w:w="1902" w:type="dxa"/>
          </w:tcPr>
          <w:p w14:paraId="36E7F0C9"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#2</w:t>
            </w:r>
          </w:p>
        </w:tc>
        <w:tc>
          <w:tcPr>
            <w:tcW w:w="1701" w:type="dxa"/>
          </w:tcPr>
          <w:p w14:paraId="7B0D246F"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843" w:type="dxa"/>
          </w:tcPr>
          <w:p w14:paraId="423BB939"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760" w:type="dxa"/>
          </w:tcPr>
          <w:p w14:paraId="083DA623" w14:textId="77777777" w:rsidR="00A05D6C" w:rsidRPr="00A05D6C" w:rsidRDefault="00A05D6C" w:rsidP="00A05D6C">
            <w:pPr>
              <w:keepNext/>
              <w:keepLines/>
              <w:spacing w:after="0"/>
              <w:jc w:val="center"/>
              <w:rPr>
                <w:rFonts w:ascii="Arial" w:eastAsia="Times New Roman" w:hAnsi="Arial"/>
                <w:color w:val="auto"/>
                <w:sz w:val="18"/>
                <w:lang w:eastAsia="en-GB"/>
              </w:rPr>
            </w:pPr>
          </w:p>
        </w:tc>
      </w:tr>
      <w:tr w:rsidR="00A05D6C" w:rsidRPr="00A05D6C" w14:paraId="47C53DF3" w14:textId="77777777" w:rsidTr="00371889">
        <w:trPr>
          <w:cantSplit/>
          <w:jc w:val="center"/>
          <w:ins w:id="37" w:author="Lenovo_gv" w:date="2024-02-15T22:59:00Z"/>
        </w:trPr>
        <w:tc>
          <w:tcPr>
            <w:tcW w:w="1902" w:type="dxa"/>
          </w:tcPr>
          <w:p w14:paraId="22BF45CD" w14:textId="638AC9A5" w:rsidR="00A05D6C" w:rsidRPr="00A05D6C" w:rsidRDefault="00A05D6C" w:rsidP="00A05D6C">
            <w:pPr>
              <w:keepNext/>
              <w:keepLines/>
              <w:spacing w:after="0"/>
              <w:jc w:val="center"/>
              <w:rPr>
                <w:ins w:id="38" w:author="Lenovo_gv" w:date="2024-02-15T22:59:00Z"/>
                <w:rFonts w:ascii="Arial" w:eastAsia="Times New Roman" w:hAnsi="Arial"/>
                <w:b/>
                <w:color w:val="auto"/>
                <w:sz w:val="18"/>
                <w:lang w:eastAsia="en-GB"/>
              </w:rPr>
            </w:pPr>
            <w:ins w:id="39" w:author="Lenovo_gv" w:date="2024-02-15T22:59:00Z">
              <w:r>
                <w:rPr>
                  <w:rFonts w:ascii="Arial" w:eastAsia="Times New Roman" w:hAnsi="Arial"/>
                  <w:b/>
                  <w:color w:val="auto"/>
                  <w:sz w:val="18"/>
                  <w:lang w:eastAsia="en-GB"/>
                </w:rPr>
                <w:t>#X</w:t>
              </w:r>
            </w:ins>
          </w:p>
        </w:tc>
        <w:tc>
          <w:tcPr>
            <w:tcW w:w="1701" w:type="dxa"/>
          </w:tcPr>
          <w:p w14:paraId="1EE59826" w14:textId="07C4C6F2" w:rsidR="00A05D6C" w:rsidRPr="00A05D6C" w:rsidRDefault="00A05D6C" w:rsidP="00A05D6C">
            <w:pPr>
              <w:keepNext/>
              <w:keepLines/>
              <w:spacing w:after="0"/>
              <w:jc w:val="center"/>
              <w:rPr>
                <w:ins w:id="40" w:author="Lenovo_gv" w:date="2024-02-15T22:59:00Z"/>
                <w:rFonts w:ascii="Arial" w:eastAsia="Times New Roman" w:hAnsi="Arial"/>
                <w:color w:val="auto"/>
                <w:sz w:val="18"/>
                <w:lang w:eastAsia="en-GB"/>
              </w:rPr>
            </w:pPr>
            <w:ins w:id="41" w:author="Lenovo_gv" w:date="2024-02-15T22:59:00Z">
              <w:r>
                <w:rPr>
                  <w:rFonts w:ascii="Arial" w:eastAsia="Times New Roman" w:hAnsi="Arial"/>
                  <w:color w:val="auto"/>
                  <w:sz w:val="18"/>
                  <w:lang w:eastAsia="en-GB"/>
                </w:rPr>
                <w:t>x</w:t>
              </w:r>
            </w:ins>
          </w:p>
        </w:tc>
        <w:tc>
          <w:tcPr>
            <w:tcW w:w="1843" w:type="dxa"/>
          </w:tcPr>
          <w:p w14:paraId="690AB900" w14:textId="1587EA72" w:rsidR="00A05D6C" w:rsidRPr="00A05D6C" w:rsidRDefault="0096010E" w:rsidP="00A05D6C">
            <w:pPr>
              <w:keepNext/>
              <w:keepLines/>
              <w:spacing w:after="0"/>
              <w:jc w:val="center"/>
              <w:rPr>
                <w:ins w:id="42" w:author="Lenovo_gv" w:date="2024-02-15T22:59:00Z"/>
                <w:rFonts w:ascii="Arial" w:eastAsia="Times New Roman" w:hAnsi="Arial"/>
                <w:color w:val="auto"/>
                <w:sz w:val="18"/>
                <w:lang w:eastAsia="en-GB"/>
              </w:rPr>
            </w:pPr>
            <w:ins w:id="43" w:author="Lenovo_gv" w:date="2024-02-16T18:20:00Z">
              <w:r>
                <w:rPr>
                  <w:rFonts w:ascii="Arial" w:eastAsia="Times New Roman" w:hAnsi="Arial"/>
                  <w:color w:val="auto"/>
                  <w:sz w:val="18"/>
                  <w:lang w:eastAsia="en-GB"/>
                </w:rPr>
                <w:t>x</w:t>
              </w:r>
            </w:ins>
          </w:p>
        </w:tc>
        <w:tc>
          <w:tcPr>
            <w:tcW w:w="1760" w:type="dxa"/>
          </w:tcPr>
          <w:p w14:paraId="5B6834FA" w14:textId="4667D211" w:rsidR="00A05D6C" w:rsidRPr="00A05D6C" w:rsidRDefault="00A05D6C" w:rsidP="00A05D6C">
            <w:pPr>
              <w:keepNext/>
              <w:keepLines/>
              <w:spacing w:after="0"/>
              <w:jc w:val="center"/>
              <w:rPr>
                <w:ins w:id="44" w:author="Lenovo_gv" w:date="2024-02-15T22:59:00Z"/>
                <w:rFonts w:ascii="Arial" w:eastAsia="Times New Roman" w:hAnsi="Arial"/>
                <w:color w:val="auto"/>
                <w:sz w:val="18"/>
                <w:lang w:eastAsia="en-GB"/>
              </w:rPr>
            </w:pPr>
            <w:ins w:id="45" w:author="Lenovo_gv" w:date="2024-02-15T22:59:00Z">
              <w:r>
                <w:rPr>
                  <w:rFonts w:ascii="Arial" w:eastAsia="Times New Roman" w:hAnsi="Arial"/>
                  <w:color w:val="auto"/>
                  <w:sz w:val="18"/>
                  <w:lang w:eastAsia="en-GB"/>
                </w:rPr>
                <w:t>x</w:t>
              </w:r>
            </w:ins>
          </w:p>
        </w:tc>
      </w:tr>
    </w:tbl>
    <w:p w14:paraId="7237F56D" w14:textId="77777777" w:rsidR="00A05D6C" w:rsidRPr="00A05D6C" w:rsidRDefault="00A05D6C" w:rsidP="00A05D6C">
      <w:pPr>
        <w:rPr>
          <w:rFonts w:eastAsia="Times New Roman"/>
          <w:color w:val="auto"/>
          <w:lang w:eastAsia="en-GB"/>
        </w:rPr>
      </w:pPr>
    </w:p>
    <w:p w14:paraId="405859ED" w14:textId="5DF4987A" w:rsidR="00ED4699" w:rsidRDefault="00ED4699" w:rsidP="00ED4699">
      <w:pPr>
        <w:rPr>
          <w:lang w:eastAsia="zh-CN"/>
        </w:rPr>
      </w:pPr>
    </w:p>
    <w:p w14:paraId="597353A8" w14:textId="20CC1966" w:rsidR="00ED4699" w:rsidRPr="0042466D" w:rsidRDefault="00ED4699"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C22C6E9" w14:textId="6158558B" w:rsidR="004746BB" w:rsidRPr="005130C9" w:rsidRDefault="004746BB" w:rsidP="004746BB">
      <w:pPr>
        <w:pStyle w:val="Heading2"/>
        <w:rPr>
          <w:ins w:id="46" w:author="Lenovo_gv" w:date="2023-11-03T16:45:00Z"/>
        </w:rPr>
      </w:pPr>
      <w:bookmarkStart w:id="47" w:name="_Toc500949097"/>
      <w:bookmarkStart w:id="48" w:name="_Toc92875660"/>
      <w:bookmarkStart w:id="49" w:name="_Toc93070684"/>
      <w:bookmarkStart w:id="50" w:name="_Toc148441676"/>
      <w:ins w:id="51" w:author="Lenovo_gv" w:date="2023-11-03T16:45:00Z">
        <w:r w:rsidRPr="005130C9">
          <w:t>6.x</w:t>
        </w:r>
        <w:r w:rsidRPr="005130C9">
          <w:rPr>
            <w:rFonts w:hint="eastAsia"/>
          </w:rPr>
          <w:tab/>
        </w:r>
        <w:r w:rsidRPr="005130C9">
          <w:t>Solution</w:t>
        </w:r>
        <w:r w:rsidRPr="005130C9">
          <w:rPr>
            <w:rFonts w:hint="eastAsia"/>
          </w:rPr>
          <w:t xml:space="preserve"> #</w:t>
        </w:r>
        <w:r w:rsidRPr="005130C9">
          <w:t xml:space="preserve">X: </w:t>
        </w:r>
      </w:ins>
      <w:bookmarkStart w:id="52" w:name="_Hlk158987995"/>
      <w:bookmarkEnd w:id="47"/>
      <w:bookmarkEnd w:id="48"/>
      <w:bookmarkEnd w:id="49"/>
      <w:bookmarkEnd w:id="50"/>
      <w:ins w:id="53" w:author="Lenovo_gv" w:date="2024-02-16T21:55:00Z">
        <w:r w:rsidR="004277D9" w:rsidRPr="00451691">
          <w:t>AIoT device</w:t>
        </w:r>
        <w:r w:rsidR="004277D9">
          <w:t xml:space="preserve"> a</w:t>
        </w:r>
      </w:ins>
      <w:ins w:id="54" w:author="Lenovo_gv" w:date="2024-02-16T12:40:00Z">
        <w:r w:rsidR="00451691" w:rsidRPr="00451691">
          <w:t>uthentication</w:t>
        </w:r>
      </w:ins>
      <w:ins w:id="55" w:author="Lenovo_gv" w:date="2024-02-16T21:56:00Z">
        <w:r w:rsidR="004277D9">
          <w:t>,</w:t>
        </w:r>
      </w:ins>
      <w:ins w:id="56" w:author="Lenovo_gv" w:date="2024-02-16T12:40:00Z">
        <w:r w:rsidR="00451691" w:rsidRPr="00451691">
          <w:t xml:space="preserve"> ID validation </w:t>
        </w:r>
      </w:ins>
      <w:bookmarkEnd w:id="52"/>
      <w:ins w:id="57" w:author="Lenovo_gv" w:date="2024-02-16T15:00:00Z">
        <w:r w:rsidR="0049203D">
          <w:t xml:space="preserve">and </w:t>
        </w:r>
        <w:r w:rsidR="0049203D" w:rsidRPr="0049203D">
          <w:t>AIoT communication</w:t>
        </w:r>
      </w:ins>
    </w:p>
    <w:p w14:paraId="6D35C61D" w14:textId="77777777" w:rsidR="004746BB" w:rsidRPr="005130C9" w:rsidRDefault="004746BB" w:rsidP="004746BB">
      <w:pPr>
        <w:pStyle w:val="Heading3"/>
        <w:rPr>
          <w:ins w:id="58" w:author="Lenovo_gv" w:date="2023-11-03T16:45:00Z"/>
        </w:rPr>
      </w:pPr>
      <w:bookmarkStart w:id="59" w:name="_Toc500949098"/>
      <w:bookmarkStart w:id="60" w:name="_Toc92875661"/>
      <w:bookmarkStart w:id="61" w:name="_Toc93070685"/>
      <w:bookmarkStart w:id="62" w:name="_Toc148441677"/>
      <w:ins w:id="63" w:author="Lenovo_gv" w:date="2023-11-03T16:45:00Z">
        <w:r w:rsidRPr="005130C9">
          <w:t>6.x.</w:t>
        </w:r>
        <w:r w:rsidRPr="005130C9">
          <w:rPr>
            <w:rFonts w:hint="eastAsia"/>
          </w:rPr>
          <w:t>1</w:t>
        </w:r>
        <w:r w:rsidRPr="005130C9">
          <w:rPr>
            <w:rFonts w:hint="eastAsia"/>
          </w:rPr>
          <w:tab/>
        </w:r>
        <w:r w:rsidRPr="005130C9">
          <w:t>Key Issue mapping</w:t>
        </w:r>
        <w:bookmarkEnd w:id="59"/>
        <w:bookmarkEnd w:id="60"/>
        <w:bookmarkEnd w:id="61"/>
        <w:bookmarkEnd w:id="62"/>
      </w:ins>
    </w:p>
    <w:p w14:paraId="5ADEEC65" w14:textId="77777777" w:rsidR="00551968" w:rsidRDefault="004746BB" w:rsidP="004746BB">
      <w:pPr>
        <w:rPr>
          <w:ins w:id="64" w:author="Lenovo_gv" w:date="2024-01-09T12:30:00Z"/>
          <w:rFonts w:eastAsia="DengXian"/>
        </w:rPr>
      </w:pPr>
      <w:bookmarkStart w:id="65" w:name="_Toc92875662"/>
      <w:bookmarkStart w:id="66" w:name="_Toc93070686"/>
      <w:ins w:id="67" w:author="Lenovo_gv" w:date="2023-11-03T16:46:00Z">
        <w:r w:rsidRPr="004746BB">
          <w:rPr>
            <w:rFonts w:eastAsia="DengXian"/>
          </w:rPr>
          <w:t xml:space="preserve">This solution addresses the </w:t>
        </w:r>
      </w:ins>
      <w:ins w:id="68" w:author="Lenovo_gv" w:date="2024-01-09T12:30:00Z">
        <w:r w:rsidR="00551968">
          <w:rPr>
            <w:rFonts w:eastAsia="DengXian"/>
          </w:rPr>
          <w:t xml:space="preserve">following </w:t>
        </w:r>
      </w:ins>
      <w:ins w:id="69" w:author="Lenovo_gv" w:date="2023-11-03T16:46:00Z">
        <w:r w:rsidRPr="004746BB">
          <w:rPr>
            <w:rFonts w:eastAsia="DengXian"/>
          </w:rPr>
          <w:t>requirement</w:t>
        </w:r>
      </w:ins>
      <w:ins w:id="70" w:author="Lenovo_gv" w:date="2024-01-09T12:30:00Z">
        <w:r w:rsidR="00551968">
          <w:rPr>
            <w:rFonts w:eastAsia="DengXian"/>
          </w:rPr>
          <w:t>s:</w:t>
        </w:r>
      </w:ins>
      <w:ins w:id="71" w:author="Lenovo_gv" w:date="2023-11-03T16:46:00Z">
        <w:r w:rsidRPr="004746BB">
          <w:rPr>
            <w:rFonts w:eastAsia="DengXian"/>
          </w:rPr>
          <w:t xml:space="preserve"> </w:t>
        </w:r>
      </w:ins>
    </w:p>
    <w:p w14:paraId="6C562504" w14:textId="77777777" w:rsidR="007C7C71" w:rsidRDefault="00551968" w:rsidP="00551968">
      <w:pPr>
        <w:pStyle w:val="B1"/>
        <w:rPr>
          <w:ins w:id="72" w:author="Lenovo_gv" w:date="2024-02-15T23:19:00Z"/>
        </w:rPr>
      </w:pPr>
      <w:ins w:id="73" w:author="Lenovo_gv" w:date="2024-01-09T12:30:00Z">
        <w:r>
          <w:t>-</w:t>
        </w:r>
        <w:r>
          <w:tab/>
        </w:r>
      </w:ins>
      <w:bookmarkStart w:id="74" w:name="_Hlk155695898"/>
      <w:ins w:id="75" w:author="Lenovo_gv" w:date="2023-11-03T16:46:00Z">
        <w:r w:rsidR="004746BB" w:rsidRPr="004746BB">
          <w:t>from Key Issue #1</w:t>
        </w:r>
        <w:r w:rsidR="004746BB">
          <w:t xml:space="preserve"> </w:t>
        </w:r>
      </w:ins>
      <w:ins w:id="76" w:author="Lenovo_gv" w:date="2024-01-09T12:31:00Z">
        <w:r>
          <w:t xml:space="preserve">the requirement: </w:t>
        </w:r>
      </w:ins>
      <w:bookmarkEnd w:id="74"/>
    </w:p>
    <w:p w14:paraId="29FC98C1" w14:textId="23BCD1D1" w:rsidR="00551968" w:rsidRDefault="007C7C71">
      <w:pPr>
        <w:pStyle w:val="B2"/>
        <w:rPr>
          <w:ins w:id="77" w:author="Lenovo_gv" w:date="2024-02-16T13:07:00Z"/>
        </w:rPr>
      </w:pPr>
      <w:ins w:id="78" w:author="Lenovo_gv" w:date="2024-02-15T23:19:00Z">
        <w:r w:rsidRPr="007C7C71">
          <w:rPr>
            <w:lang w:val="en-GB"/>
            <w:rPrChange w:id="79" w:author="Lenovo_gv" w:date="2024-02-15T23:19:00Z">
              <w:rPr>
                <w:lang w:val="de-DE"/>
              </w:rPr>
            </w:rPrChange>
          </w:rPr>
          <w:t>-</w:t>
        </w:r>
        <w:r w:rsidRPr="007C7C71">
          <w:rPr>
            <w:lang w:val="en-GB"/>
            <w:rPrChange w:id="80" w:author="Lenovo_gv" w:date="2024-02-15T23:19:00Z">
              <w:rPr>
                <w:lang w:val="de-DE"/>
              </w:rPr>
            </w:rPrChange>
          </w:rPr>
          <w:tab/>
        </w:r>
      </w:ins>
      <w:ins w:id="81" w:author="Lenovo_gv" w:date="2024-02-15T23:18:00Z">
        <w:r w:rsidR="00F72F00" w:rsidRPr="007C7C71">
          <w:rPr>
            <w:i/>
            <w:iCs/>
            <w:rPrChange w:id="82" w:author="Lenovo_gv" w:date="2024-02-15T23:19:00Z">
              <w:rPr>
                <w:lang w:val="en-GB"/>
              </w:rPr>
            </w:rPrChange>
          </w:rPr>
          <w:t>System architecture identified along with the solutions for KI#2 and KI#3.</w:t>
        </w:r>
      </w:ins>
      <w:ins w:id="83" w:author="Lenovo_gv" w:date="2024-01-09T12:30:00Z">
        <w:r w:rsidR="00551968">
          <w:t xml:space="preserve"> </w:t>
        </w:r>
      </w:ins>
    </w:p>
    <w:p w14:paraId="1F3A8163" w14:textId="77777777" w:rsidR="0001485B" w:rsidRPr="0001485B" w:rsidRDefault="0001485B" w:rsidP="0001485B">
      <w:pPr>
        <w:pStyle w:val="B2"/>
        <w:rPr>
          <w:ins w:id="84" w:author="Lenovo_gv" w:date="2024-02-16T13:07:00Z"/>
          <w:i/>
          <w:iCs/>
          <w:rPrChange w:id="85" w:author="Lenovo_gv" w:date="2024-02-16T13:07:00Z">
            <w:rPr>
              <w:ins w:id="86" w:author="Lenovo_gv" w:date="2024-02-16T13:07:00Z"/>
            </w:rPr>
          </w:rPrChange>
        </w:rPr>
      </w:pPr>
      <w:ins w:id="87" w:author="Lenovo_gv" w:date="2024-02-16T13:07:00Z">
        <w:r w:rsidRPr="0001485B">
          <w:rPr>
            <w:i/>
            <w:iCs/>
            <w:rPrChange w:id="88" w:author="Lenovo_gv" w:date="2024-02-16T13:07:00Z">
              <w:rPr/>
            </w:rPrChange>
          </w:rPr>
          <w:t>-</w:t>
        </w:r>
        <w:r w:rsidRPr="0001485B">
          <w:rPr>
            <w:i/>
            <w:iCs/>
            <w:rPrChange w:id="89" w:author="Lenovo_gv" w:date="2024-02-16T13:07:00Z">
              <w:rPr/>
            </w:rPrChange>
          </w:rPr>
          <w:tab/>
          <w:t>Validation of the Ambient IoT Device identifier;</w:t>
        </w:r>
      </w:ins>
    </w:p>
    <w:p w14:paraId="5D52F354" w14:textId="22828743" w:rsidR="0001485B" w:rsidRPr="0001485B" w:rsidRDefault="0001485B">
      <w:pPr>
        <w:pStyle w:val="B2"/>
        <w:rPr>
          <w:ins w:id="90" w:author="Lenovo_gv" w:date="2024-01-09T12:30:00Z"/>
          <w:i/>
          <w:iCs/>
          <w:rPrChange w:id="91" w:author="Lenovo_gv" w:date="2024-02-16T13:07:00Z">
            <w:rPr>
              <w:ins w:id="92" w:author="Lenovo_gv" w:date="2024-01-09T12:30:00Z"/>
            </w:rPr>
          </w:rPrChange>
        </w:rPr>
        <w:pPrChange w:id="93" w:author="Lenovo_gv" w:date="2024-02-15T23:19:00Z">
          <w:pPr>
            <w:pStyle w:val="B1"/>
          </w:pPr>
        </w:pPrChange>
      </w:pPr>
      <w:ins w:id="94" w:author="Lenovo_gv" w:date="2024-02-16T13:07:00Z">
        <w:r w:rsidRPr="0001485B">
          <w:rPr>
            <w:i/>
            <w:iCs/>
            <w:rPrChange w:id="95" w:author="Lenovo_gv" w:date="2024-02-16T13:07:00Z">
              <w:rPr/>
            </w:rPrChange>
          </w:rPr>
          <w:t>-</w:t>
        </w:r>
        <w:r w:rsidRPr="0001485B">
          <w:rPr>
            <w:i/>
            <w:iCs/>
            <w:rPrChange w:id="96" w:author="Lenovo_gv" w:date="2024-02-16T13:07:00Z">
              <w:rPr/>
            </w:rPrChange>
          </w:rPr>
          <w:tab/>
          <w:t>Whether and how to secure device operations and services for an Ambient IoT Device or a group of Ambient IoT Devices;</w:t>
        </w:r>
      </w:ins>
    </w:p>
    <w:p w14:paraId="26DF6178" w14:textId="78858E56" w:rsidR="0096010E" w:rsidRDefault="0096010E" w:rsidP="0096010E">
      <w:pPr>
        <w:pStyle w:val="B1"/>
        <w:rPr>
          <w:ins w:id="97" w:author="Lenovo_gv" w:date="2024-02-16T18:20:00Z"/>
        </w:rPr>
      </w:pPr>
      <w:ins w:id="98" w:author="Lenovo_gv" w:date="2024-02-16T18:20:00Z">
        <w:r>
          <w:t>-</w:t>
        </w:r>
        <w:r>
          <w:tab/>
        </w:r>
        <w:r w:rsidRPr="00551968">
          <w:t>from Key Issue #</w:t>
        </w:r>
        <w:r>
          <w:t>2</w:t>
        </w:r>
        <w:r w:rsidRPr="00551968">
          <w:t xml:space="preserve"> the requirement</w:t>
        </w:r>
        <w:r>
          <w:t>s:</w:t>
        </w:r>
      </w:ins>
    </w:p>
    <w:p w14:paraId="5E6AF313" w14:textId="74E9E9C7" w:rsidR="0096010E" w:rsidRPr="0096010E" w:rsidRDefault="0096010E" w:rsidP="0096010E">
      <w:pPr>
        <w:pStyle w:val="B2"/>
        <w:rPr>
          <w:ins w:id="99" w:author="Lenovo_gv" w:date="2024-02-16T18:21:00Z"/>
          <w:i/>
          <w:iCs/>
        </w:rPr>
      </w:pPr>
      <w:ins w:id="100" w:author="Lenovo_gv" w:date="2024-02-16T18:20:00Z">
        <w:r w:rsidRPr="00371889">
          <w:rPr>
            <w:i/>
            <w:iCs/>
          </w:rPr>
          <w:t>-</w:t>
        </w:r>
        <w:r w:rsidRPr="00371889">
          <w:rPr>
            <w:i/>
            <w:iCs/>
          </w:rPr>
          <w:tab/>
        </w:r>
      </w:ins>
      <w:ins w:id="101" w:author="Lenovo_gv" w:date="2024-02-16T18:21:00Z">
        <w:r w:rsidRPr="0096010E">
          <w:rPr>
            <w:i/>
            <w:iCs/>
          </w:rPr>
          <w:t>Study whether subscription management, registration management and/or connection management are necessary for an Ambient IoT Device or a group of Ambient IoT Devices, and if so identify the necessary state machine(s), procedures and functionality considering the Ambient IoT Devices capability and characteristics.</w:t>
        </w:r>
      </w:ins>
    </w:p>
    <w:p w14:paraId="62AB0611" w14:textId="47FC1624" w:rsidR="0096010E" w:rsidRPr="00371889" w:rsidRDefault="0096010E" w:rsidP="0096010E">
      <w:pPr>
        <w:pStyle w:val="B2"/>
        <w:rPr>
          <w:ins w:id="102" w:author="Lenovo_gv" w:date="2024-02-16T18:20:00Z"/>
          <w:i/>
          <w:iCs/>
        </w:rPr>
      </w:pPr>
      <w:ins w:id="103" w:author="Lenovo_gv" w:date="2024-02-16T18:21:00Z">
        <w:r w:rsidRPr="0096010E">
          <w:rPr>
            <w:i/>
            <w:iCs/>
          </w:rPr>
          <w:t>-</w:t>
        </w:r>
        <w:r w:rsidRPr="0096010E">
          <w:rPr>
            <w:i/>
            <w:iCs/>
          </w:rPr>
          <w:tab/>
          <w:t>Study whether and how reachability and paging apply to Ambient IoT Device(s) considering the Ambient IoT devices capability and characteristics, and if so, what are the impacts.</w:t>
        </w:r>
      </w:ins>
    </w:p>
    <w:p w14:paraId="5FC01DE9" w14:textId="55BDABA2" w:rsidR="007C7C71" w:rsidRDefault="00551968">
      <w:pPr>
        <w:pStyle w:val="B1"/>
        <w:rPr>
          <w:ins w:id="104" w:author="Lenovo_gv" w:date="2024-02-15T23:19:00Z"/>
        </w:rPr>
      </w:pPr>
      <w:ins w:id="105" w:author="Lenovo_gv" w:date="2024-01-09T12:30:00Z">
        <w:r>
          <w:t>-</w:t>
        </w:r>
        <w:r>
          <w:tab/>
        </w:r>
      </w:ins>
      <w:ins w:id="106" w:author="Lenovo_gv" w:date="2024-01-09T12:31:00Z">
        <w:r w:rsidRPr="00551968">
          <w:t>from Key Issue #</w:t>
        </w:r>
      </w:ins>
      <w:ins w:id="107" w:author="Lenovo_gv" w:date="2024-02-15T23:20:00Z">
        <w:r w:rsidR="007C7C71">
          <w:t>3</w:t>
        </w:r>
      </w:ins>
      <w:ins w:id="108" w:author="Lenovo_gv" w:date="2024-01-09T12:31:00Z">
        <w:r w:rsidRPr="00551968">
          <w:t xml:space="preserve"> the requirement</w:t>
        </w:r>
      </w:ins>
      <w:bookmarkStart w:id="109" w:name="_Hlk155708094"/>
      <w:ins w:id="110" w:author="Lenovo_gv" w:date="2024-02-15T23:19:00Z">
        <w:r w:rsidR="007C7C71">
          <w:t>s:</w:t>
        </w:r>
      </w:ins>
    </w:p>
    <w:p w14:paraId="18AE9811" w14:textId="77777777" w:rsidR="007C7C71" w:rsidRPr="007C7C71" w:rsidRDefault="007C7C71" w:rsidP="007C7C71">
      <w:pPr>
        <w:pStyle w:val="B2"/>
        <w:rPr>
          <w:ins w:id="111" w:author="Lenovo_gv" w:date="2024-02-15T23:19:00Z"/>
          <w:i/>
          <w:iCs/>
          <w:rPrChange w:id="112" w:author="Lenovo_gv" w:date="2024-02-15T23:19:00Z">
            <w:rPr>
              <w:ins w:id="113" w:author="Lenovo_gv" w:date="2024-02-15T23:19:00Z"/>
            </w:rPr>
          </w:rPrChange>
        </w:rPr>
      </w:pPr>
      <w:ins w:id="114" w:author="Lenovo_gv" w:date="2024-02-15T23:19:00Z">
        <w:r w:rsidRPr="007C7C71">
          <w:rPr>
            <w:i/>
            <w:iCs/>
            <w:rPrChange w:id="115" w:author="Lenovo_gv" w:date="2024-02-15T23:19:00Z">
              <w:rPr/>
            </w:rPrChange>
          </w:rPr>
          <w:t>-</w:t>
        </w:r>
        <w:r w:rsidRPr="007C7C71">
          <w:rPr>
            <w:i/>
            <w:iCs/>
            <w:rPrChange w:id="116" w:author="Lenovo_gv" w:date="2024-02-15T23:19:00Z">
              <w:rPr/>
            </w:rPrChange>
          </w:rPr>
          <w:tab/>
          <w:t>Study how to support information transfer for Ambient IoT services and related system functionality, including the information transfer for an Ambient IoT device and for a group of Ambient IoT Devices.</w:t>
        </w:r>
      </w:ins>
    </w:p>
    <w:p w14:paraId="7D0C80F0" w14:textId="77777777" w:rsidR="007C7C71" w:rsidRPr="007C7C71" w:rsidRDefault="007C7C71" w:rsidP="007C7C71">
      <w:pPr>
        <w:pStyle w:val="B2"/>
        <w:rPr>
          <w:ins w:id="117" w:author="Lenovo_gv" w:date="2024-02-15T23:19:00Z"/>
          <w:i/>
          <w:iCs/>
          <w:rPrChange w:id="118" w:author="Lenovo_gv" w:date="2024-02-15T23:19:00Z">
            <w:rPr>
              <w:ins w:id="119" w:author="Lenovo_gv" w:date="2024-02-15T23:19:00Z"/>
            </w:rPr>
          </w:rPrChange>
        </w:rPr>
      </w:pPr>
      <w:ins w:id="120" w:author="Lenovo_gv" w:date="2024-02-15T23:19:00Z">
        <w:r w:rsidRPr="007C7C71">
          <w:rPr>
            <w:i/>
            <w:iCs/>
            <w:rPrChange w:id="121" w:author="Lenovo_gv" w:date="2024-02-15T23:19:00Z">
              <w:rPr/>
            </w:rPrChange>
          </w:rPr>
          <w:t>NOTE:</w:t>
        </w:r>
        <w:r w:rsidRPr="007C7C71">
          <w:rPr>
            <w:i/>
            <w:iCs/>
            <w:rPrChange w:id="122" w:author="Lenovo_gv" w:date="2024-02-15T23:19:00Z">
              <w:rPr/>
            </w:rPrChange>
          </w:rPr>
          <w:tab/>
          <w:t>Including whether there is a need to support session based transfer between Ambient IoT Device and the network considering the device types and capabilities.</w:t>
        </w:r>
      </w:ins>
    </w:p>
    <w:p w14:paraId="2C579B97" w14:textId="4126E766" w:rsidR="004746BB" w:rsidRPr="007C7C71" w:rsidRDefault="007C7C71">
      <w:pPr>
        <w:pStyle w:val="B2"/>
        <w:rPr>
          <w:ins w:id="123" w:author="Lenovo_gv" w:date="2023-11-03T16:45:00Z"/>
          <w:i/>
          <w:iCs/>
          <w:rPrChange w:id="124" w:author="Lenovo_gv" w:date="2024-02-15T23:19:00Z">
            <w:rPr>
              <w:ins w:id="125" w:author="Lenovo_gv" w:date="2023-11-03T16:45:00Z"/>
            </w:rPr>
          </w:rPrChange>
        </w:rPr>
        <w:pPrChange w:id="126" w:author="Lenovo_gv" w:date="2024-02-15T23:19:00Z">
          <w:pPr/>
        </w:pPrChange>
      </w:pPr>
      <w:ins w:id="127" w:author="Lenovo_gv" w:date="2024-02-15T23:19:00Z">
        <w:r w:rsidRPr="007C7C71">
          <w:rPr>
            <w:i/>
            <w:iCs/>
            <w:rPrChange w:id="128" w:author="Lenovo_gv" w:date="2024-02-15T23:19:00Z">
              <w:rPr/>
            </w:rPrChange>
          </w:rPr>
          <w:t>-</w:t>
        </w:r>
        <w:r w:rsidRPr="007C7C71">
          <w:rPr>
            <w:i/>
            <w:iCs/>
            <w:rPrChange w:id="129" w:author="Lenovo_gv" w:date="2024-02-15T23:19:00Z">
              <w:rPr/>
            </w:rPrChange>
          </w:rPr>
          <w:tab/>
          <w:t>Study which of the enabled Ambient IoT services are exposed to AF and how, e.g. for the case AF requests Ambient IoT service for an Ambient IoT Device and for a group of Ambient IoT Devices.</w:t>
        </w:r>
      </w:ins>
      <w:bookmarkEnd w:id="109"/>
    </w:p>
    <w:p w14:paraId="37F8AD26" w14:textId="77777777" w:rsidR="004746BB" w:rsidRPr="005130C9" w:rsidRDefault="004746BB" w:rsidP="004746BB">
      <w:pPr>
        <w:pStyle w:val="Heading3"/>
        <w:rPr>
          <w:ins w:id="130" w:author="Lenovo_gv" w:date="2023-11-03T16:45:00Z"/>
        </w:rPr>
      </w:pPr>
      <w:bookmarkStart w:id="131" w:name="_Hlk158974519"/>
      <w:bookmarkStart w:id="132" w:name="_Toc148441678"/>
      <w:ins w:id="133" w:author="Lenovo_gv" w:date="2023-11-03T16:45:00Z">
        <w:r w:rsidRPr="005130C9">
          <w:t>6.x.2</w:t>
        </w:r>
        <w:bookmarkEnd w:id="131"/>
        <w:r w:rsidRPr="005130C9">
          <w:rPr>
            <w:rFonts w:hint="eastAsia"/>
          </w:rPr>
          <w:tab/>
        </w:r>
        <w:r w:rsidRPr="005130C9">
          <w:t xml:space="preserve">Functional </w:t>
        </w:r>
        <w:r w:rsidRPr="005130C9">
          <w:rPr>
            <w:rFonts w:hint="eastAsia"/>
          </w:rPr>
          <w:t>Description</w:t>
        </w:r>
        <w:bookmarkEnd w:id="65"/>
        <w:bookmarkEnd w:id="66"/>
        <w:bookmarkEnd w:id="132"/>
      </w:ins>
    </w:p>
    <w:p w14:paraId="277628F8" w14:textId="77777777" w:rsidR="00412532" w:rsidRDefault="00412532" w:rsidP="00412532">
      <w:pPr>
        <w:rPr>
          <w:ins w:id="134" w:author="Lenovo_gv" w:date="2024-02-16T14:52:00Z"/>
        </w:rPr>
      </w:pPr>
      <w:bookmarkStart w:id="135" w:name="_Hlk149924914"/>
      <w:bookmarkStart w:id="136" w:name="_Toc92875663"/>
      <w:bookmarkStart w:id="137" w:name="_Toc93070687"/>
      <w:ins w:id="138" w:author="Lenovo_gv" w:date="2024-02-16T14:52:00Z">
        <w:r>
          <w:t>The security protection of AIoT data can be categorized in the following way:</w:t>
        </w:r>
      </w:ins>
    </w:p>
    <w:p w14:paraId="7B0E8915" w14:textId="77777777" w:rsidR="00412532" w:rsidRDefault="00412532" w:rsidP="00412532">
      <w:pPr>
        <w:pStyle w:val="B1"/>
        <w:numPr>
          <w:ilvl w:val="0"/>
          <w:numId w:val="32"/>
        </w:numPr>
        <w:rPr>
          <w:ins w:id="139" w:author="Lenovo_gv" w:date="2024-02-16T14:52:00Z"/>
        </w:rPr>
      </w:pPr>
      <w:ins w:id="140" w:author="Lenovo_gv" w:date="2024-02-16T14:52:00Z">
        <w:r>
          <w:t>Application layer security between the AIoT device and AIoT server. The application layer security is outside the scope of 3GPP.</w:t>
        </w:r>
      </w:ins>
    </w:p>
    <w:p w14:paraId="77ADE668" w14:textId="254E62FE" w:rsidR="00412532" w:rsidRDefault="00412532" w:rsidP="00412532">
      <w:pPr>
        <w:pStyle w:val="B1"/>
        <w:numPr>
          <w:ilvl w:val="0"/>
          <w:numId w:val="32"/>
        </w:numPr>
        <w:rPr>
          <w:ins w:id="141" w:author="Lenovo_gv" w:date="2024-02-16T14:52:00Z"/>
        </w:rPr>
      </w:pPr>
      <w:ins w:id="142" w:author="Lenovo_gv" w:date="2024-02-16T14:52:00Z">
        <w:r>
          <w:t xml:space="preserve">Network layer security between the AIoT device and network (NG-RAN and 5GC). </w:t>
        </w:r>
        <w:r w:rsidRPr="004D127A">
          <w:t>The AIo</w:t>
        </w:r>
        <w:r>
          <w:t>T</w:t>
        </w:r>
        <w:r w:rsidRPr="004D127A">
          <w:t xml:space="preserve"> data/signalling transmitted to</w:t>
        </w:r>
        <w:r>
          <w:t>/from</w:t>
        </w:r>
        <w:r w:rsidRPr="004D127A">
          <w:t xml:space="preserve"> the AIoT devices may need to be security protected, i.e. </w:t>
        </w:r>
        <w:r>
          <w:t>encrypted</w:t>
        </w:r>
        <w:r w:rsidRPr="004D127A">
          <w:t xml:space="preserve"> and/or integrity protect</w:t>
        </w:r>
        <w:r>
          <w:t>ed.</w:t>
        </w:r>
      </w:ins>
    </w:p>
    <w:p w14:paraId="656D26AE" w14:textId="717376D2" w:rsidR="00412532" w:rsidRDefault="00412532" w:rsidP="00412532">
      <w:pPr>
        <w:rPr>
          <w:ins w:id="143" w:author="Lenovo_gv" w:date="2024-02-16T14:52:00Z"/>
        </w:rPr>
      </w:pPr>
      <w:ins w:id="144" w:author="Lenovo_gv" w:date="2024-02-16T14:52:00Z">
        <w:r>
          <w:lastRenderedPageBreak/>
          <w:t xml:space="preserve">This solution proposes to apply </w:t>
        </w:r>
        <w:r w:rsidRPr="004D127A">
          <w:t xml:space="preserve">network layer </w:t>
        </w:r>
        <w:r w:rsidRPr="008F7221">
          <w:t xml:space="preserve">security protection </w:t>
        </w:r>
        <w:r>
          <w:t>between the AIoT device and a new NF called Ambient AIoT gateway (AIoT-GW) which is introduced in the 5GC control plane. The AIoT-GW also handles the AIoT information transfer from the 5GC to the AIoT devices.</w:t>
        </w:r>
      </w:ins>
    </w:p>
    <w:p w14:paraId="55A7A902" w14:textId="05BA218D" w:rsidR="0005433C" w:rsidRDefault="0005433C" w:rsidP="0005433C">
      <w:pPr>
        <w:rPr>
          <w:ins w:id="145" w:author="Lenovo_gv" w:date="2024-02-16T14:58:00Z"/>
          <w:rFonts w:eastAsia="Times New Roman"/>
          <w:color w:val="auto"/>
          <w:lang w:eastAsia="en-US"/>
        </w:rPr>
      </w:pPr>
      <w:ins w:id="146" w:author="Lenovo_gv" w:date="2024-02-16T14:58:00Z">
        <w:r w:rsidRPr="0005433C">
          <w:rPr>
            <w:rFonts w:eastAsia="Times New Roman"/>
            <w:color w:val="auto"/>
            <w:lang w:eastAsia="en-US"/>
          </w:rPr>
          <w:t>The assumed architecture</w:t>
        </w:r>
        <w:r>
          <w:rPr>
            <w:rFonts w:eastAsia="Times New Roman"/>
            <w:color w:val="auto"/>
            <w:lang w:eastAsia="en-US"/>
          </w:rPr>
          <w:t xml:space="preserve"> </w:t>
        </w:r>
        <w:r w:rsidRPr="0005433C">
          <w:rPr>
            <w:rFonts w:eastAsia="Times New Roman"/>
            <w:color w:val="auto"/>
            <w:lang w:eastAsia="en-US"/>
          </w:rPr>
          <w:t>for AIoT device authentication and communication is shown in Figure 6.X.2-1.</w:t>
        </w:r>
        <w:r>
          <w:rPr>
            <w:rFonts w:eastAsia="Times New Roman"/>
            <w:color w:val="auto"/>
            <w:lang w:eastAsia="en-US"/>
          </w:rPr>
          <w:t xml:space="preserve"> The architecture covers both topology 1 and topology 2 as introduced in </w:t>
        </w:r>
        <w:r w:rsidRPr="0005433C">
          <w:rPr>
            <w:rFonts w:eastAsia="Times New Roman"/>
            <w:color w:val="auto"/>
            <w:lang w:eastAsia="en-US"/>
          </w:rPr>
          <w:t xml:space="preserve">Architectural Assumptions </w:t>
        </w:r>
        <w:r>
          <w:rPr>
            <w:rFonts w:eastAsia="Times New Roman"/>
            <w:color w:val="auto"/>
            <w:lang w:eastAsia="en-US"/>
          </w:rPr>
          <w:t xml:space="preserve">in clause </w:t>
        </w:r>
        <w:r w:rsidRPr="0005433C">
          <w:rPr>
            <w:rFonts w:eastAsia="Times New Roman"/>
            <w:color w:val="auto"/>
            <w:lang w:eastAsia="en-US"/>
          </w:rPr>
          <w:t>4.1</w:t>
        </w:r>
        <w:r>
          <w:rPr>
            <w:rFonts w:eastAsia="Times New Roman"/>
            <w:color w:val="auto"/>
            <w:lang w:eastAsia="en-US"/>
          </w:rPr>
          <w:t>. The AIoT reader include</w:t>
        </w:r>
      </w:ins>
      <w:ins w:id="147" w:author="Lenovo_gv" w:date="2024-02-16T16:26:00Z">
        <w:r w:rsidR="00371732">
          <w:rPr>
            <w:rFonts w:eastAsia="Times New Roman"/>
            <w:color w:val="auto"/>
            <w:lang w:eastAsia="en-US"/>
          </w:rPr>
          <w:t>s</w:t>
        </w:r>
      </w:ins>
      <w:ins w:id="148" w:author="Lenovo_gv" w:date="2024-02-16T14:58:00Z">
        <w:r>
          <w:rPr>
            <w:rFonts w:eastAsia="Times New Roman"/>
            <w:color w:val="auto"/>
            <w:lang w:eastAsia="en-US"/>
          </w:rPr>
          <w:t xml:space="preserve"> </w:t>
        </w:r>
      </w:ins>
      <w:ins w:id="149" w:author="Lenovo_gv" w:date="2024-02-16T16:26:00Z">
        <w:r w:rsidR="00371732">
          <w:rPr>
            <w:rFonts w:eastAsia="Times New Roman"/>
            <w:color w:val="auto"/>
            <w:lang w:eastAsia="en-US"/>
          </w:rPr>
          <w:t>either</w:t>
        </w:r>
      </w:ins>
      <w:ins w:id="150" w:author="Lenovo_gv" w:date="2024-02-16T14:58:00Z">
        <w:r>
          <w:rPr>
            <w:rFonts w:eastAsia="Times New Roman"/>
            <w:color w:val="auto"/>
            <w:lang w:eastAsia="en-US"/>
          </w:rPr>
          <w:t xml:space="preserve"> </w:t>
        </w:r>
      </w:ins>
      <w:ins w:id="151" w:author="Lenovo_gv" w:date="2024-02-16T16:26:00Z">
        <w:r w:rsidR="00371732">
          <w:rPr>
            <w:rFonts w:eastAsia="Times New Roman"/>
            <w:color w:val="auto"/>
            <w:lang w:eastAsia="en-US"/>
          </w:rPr>
          <w:t xml:space="preserve">a </w:t>
        </w:r>
      </w:ins>
      <w:ins w:id="152" w:author="Lenovo_gv" w:date="2024-02-16T14:58:00Z">
        <w:r>
          <w:rPr>
            <w:rFonts w:eastAsia="Times New Roman"/>
            <w:color w:val="auto"/>
            <w:lang w:eastAsia="en-US"/>
          </w:rPr>
          <w:t xml:space="preserve">UE as intermediate node or RAN node. It is assumed that the AIoT reader and the AIoT-GW establish an association for AIoT communication. </w:t>
        </w:r>
      </w:ins>
    </w:p>
    <w:p w14:paraId="1C0B9276" w14:textId="5FE78F21" w:rsidR="0005433C" w:rsidRDefault="006D3082" w:rsidP="0005433C">
      <w:pPr>
        <w:jc w:val="center"/>
        <w:rPr>
          <w:ins w:id="153" w:author="Lenovo_gv" w:date="2024-02-16T14:58:00Z"/>
          <w:rFonts w:eastAsia="DengXian"/>
        </w:rPr>
      </w:pPr>
      <w:ins w:id="154" w:author="Lenovo_gv" w:date="2024-02-16T18:18:00Z">
        <w:r>
          <w:object w:dxaOrig="9345" w:dyaOrig="6571" w14:anchorId="29930794">
            <v:shape id="_x0000_i1026" type="#_x0000_t75" style="width:416.95pt;height:293.65pt" o:ole="">
              <v:imagedata r:id="rId13" o:title=""/>
            </v:shape>
            <o:OLEObject Type="Embed" ProgID="Visio.Drawing.15" ShapeID="_x0000_i1026" DrawAspect="Content" ObjectID="_1769628737" r:id="rId14"/>
          </w:object>
        </w:r>
      </w:ins>
      <w:del w:id="155" w:author="Lenovo_gv" w:date="2024-02-16T18:11:00Z">
        <w:r w:rsidR="0005433C" w:rsidDel="00350D7D">
          <w:fldChar w:fldCharType="begin"/>
        </w:r>
        <w:r w:rsidR="00000000">
          <w:fldChar w:fldCharType="separate"/>
        </w:r>
        <w:r w:rsidR="0005433C" w:rsidDel="00350D7D">
          <w:fldChar w:fldCharType="end"/>
        </w:r>
      </w:del>
    </w:p>
    <w:p w14:paraId="02FE7F74" w14:textId="430481D5" w:rsidR="0005433C" w:rsidRPr="00ED4699" w:rsidRDefault="0005433C" w:rsidP="0005433C">
      <w:pPr>
        <w:keepLines/>
        <w:spacing w:after="240"/>
        <w:jc w:val="center"/>
        <w:rPr>
          <w:ins w:id="156" w:author="Lenovo_gv" w:date="2024-02-16T14:58:00Z"/>
          <w:rFonts w:ascii="Arial" w:eastAsia="Times New Roman" w:hAnsi="Arial"/>
          <w:b/>
          <w:color w:val="auto"/>
          <w:lang w:eastAsia="en-GB"/>
        </w:rPr>
      </w:pPr>
      <w:bookmarkStart w:id="157" w:name="_Hlk158932658"/>
      <w:ins w:id="158" w:author="Lenovo_gv" w:date="2024-02-16T14:58:00Z">
        <w:r w:rsidRPr="00ED4699">
          <w:rPr>
            <w:rFonts w:ascii="Arial" w:eastAsia="Times New Roman" w:hAnsi="Arial"/>
            <w:b/>
            <w:color w:val="auto"/>
            <w:lang w:eastAsia="en-GB"/>
          </w:rPr>
          <w:t>Figure 6.X.</w:t>
        </w:r>
        <w:r>
          <w:rPr>
            <w:rFonts w:ascii="Arial" w:eastAsia="Times New Roman" w:hAnsi="Arial"/>
            <w:b/>
            <w:color w:val="auto"/>
            <w:lang w:eastAsia="en-GB"/>
          </w:rPr>
          <w:t>2</w:t>
        </w:r>
        <w:r w:rsidRPr="00ED4699">
          <w:rPr>
            <w:rFonts w:ascii="Arial" w:eastAsia="Times New Roman" w:hAnsi="Arial"/>
            <w:b/>
            <w:color w:val="auto"/>
            <w:lang w:eastAsia="en-GB"/>
          </w:rPr>
          <w:t>-1</w:t>
        </w:r>
        <w:bookmarkEnd w:id="157"/>
        <w:r w:rsidRPr="00ED4699">
          <w:rPr>
            <w:rFonts w:ascii="Arial" w:eastAsia="Times New Roman" w:hAnsi="Arial"/>
            <w:b/>
            <w:color w:val="auto"/>
            <w:lang w:eastAsia="en-GB"/>
          </w:rPr>
          <w:t xml:space="preserve">:  </w:t>
        </w:r>
        <w:r>
          <w:rPr>
            <w:rFonts w:ascii="Arial" w:eastAsia="Times New Roman" w:hAnsi="Arial"/>
            <w:b/>
            <w:color w:val="auto"/>
            <w:lang w:eastAsia="en-GB"/>
          </w:rPr>
          <w:t xml:space="preserve">Assumed architecture for AIoT device authentication and </w:t>
        </w:r>
      </w:ins>
      <w:ins w:id="159" w:author="Lenovo_gv" w:date="2024-02-16T18:18:00Z">
        <w:r w:rsidR="006D3082">
          <w:rPr>
            <w:rFonts w:ascii="Arial" w:eastAsia="Times New Roman" w:hAnsi="Arial"/>
            <w:b/>
            <w:color w:val="auto"/>
            <w:lang w:eastAsia="en-GB"/>
          </w:rPr>
          <w:t xml:space="preserve">AIoT </w:t>
        </w:r>
      </w:ins>
      <w:ins w:id="160" w:author="Lenovo_gv" w:date="2024-02-16T14:58:00Z">
        <w:r>
          <w:rPr>
            <w:rFonts w:ascii="Arial" w:eastAsia="Times New Roman" w:hAnsi="Arial"/>
            <w:b/>
            <w:color w:val="auto"/>
            <w:lang w:eastAsia="en-GB"/>
          </w:rPr>
          <w:t>communication</w:t>
        </w:r>
      </w:ins>
    </w:p>
    <w:p w14:paraId="2771C7A4" w14:textId="1A126976" w:rsidR="00412532" w:rsidRDefault="00412532" w:rsidP="00412532">
      <w:pPr>
        <w:rPr>
          <w:ins w:id="161" w:author="Lenovo_gv" w:date="2024-02-16T14:52:00Z"/>
        </w:rPr>
      </w:pPr>
      <w:ins w:id="162" w:author="Lenovo_gv" w:date="2024-02-16T14:52:00Z">
        <w:r>
          <w:t>In particular, this solution applies for inventory AIoT service or other services where the destination of the AIoT data/signalling is either a group of AIoT devices or all devices subscribed for the AIoT service The main principles of the solution are as follows:</w:t>
        </w:r>
      </w:ins>
    </w:p>
    <w:p w14:paraId="53049DAB" w14:textId="77777777" w:rsidR="00412532" w:rsidRDefault="00412532" w:rsidP="00412532">
      <w:pPr>
        <w:pStyle w:val="B1"/>
        <w:rPr>
          <w:ins w:id="163" w:author="Lenovo_gv" w:date="2024-02-16T14:52:00Z"/>
        </w:rPr>
      </w:pPr>
      <w:ins w:id="164" w:author="Lenovo_gv" w:date="2024-02-16T14:52:00Z">
        <w:r>
          <w:t>-</w:t>
        </w:r>
        <w:r>
          <w:tab/>
          <w:t xml:space="preserve">The security protection of the DL AIoT data/signalling is created in the AIoT-GW by applying the group/service credential(s) corresponding to the destination group/service ID. The AIoT device uses the preconfigured group/service credential(s) to verify the received DL AIoT data/signalling. </w:t>
        </w:r>
      </w:ins>
    </w:p>
    <w:p w14:paraId="732180B6" w14:textId="77777777" w:rsidR="00412532" w:rsidRDefault="00412532" w:rsidP="00412532">
      <w:pPr>
        <w:pStyle w:val="B1"/>
        <w:rPr>
          <w:ins w:id="165" w:author="Lenovo_gv" w:date="2024-02-16T14:52:00Z"/>
        </w:rPr>
      </w:pPr>
      <w:ins w:id="166" w:author="Lenovo_gv" w:date="2024-02-16T14:52:00Z">
        <w:r>
          <w:t>-</w:t>
        </w:r>
        <w:r>
          <w:tab/>
          <w:t>The security protection of the UL AIoT data/signalling is created in the AIoT device by applying individual credential corresponding to the individual device ID. The individual device ID is transmitted together with the UL AIoT data. The AIoT-GW uses the device individual credentials from the AIoT device subscription data to verify the device individual ID and the UL AIoT data/signalling.</w:t>
        </w:r>
      </w:ins>
    </w:p>
    <w:p w14:paraId="10C6A37D" w14:textId="7E8EACC8" w:rsidR="003156EF" w:rsidDel="00261B90" w:rsidRDefault="000403A6" w:rsidP="006A67AF">
      <w:pPr>
        <w:rPr>
          <w:ins w:id="167" w:author="Lenovo-03" w:date="2024-01-24T23:49:00Z"/>
          <w:del w:id="168" w:author="Lenovo_gv" w:date="2024-02-15T23:48:00Z"/>
          <w:lang w:eastAsia="en-US"/>
        </w:rPr>
      </w:pPr>
      <w:ins w:id="169" w:author="Lenovo_gv" w:date="2024-02-16T15:12:00Z">
        <w:r>
          <w:t>It is further proposed that the AIoT dev</w:t>
        </w:r>
      </w:ins>
      <w:ins w:id="170" w:author="Lenovo_gv" w:date="2024-02-16T15:13:00Z">
        <w:r>
          <w:t xml:space="preserve">ices do not register with the 5GS and do no CM state is maintained. The UDM/UDR </w:t>
        </w:r>
      </w:ins>
      <w:ins w:id="171" w:author="Lenovo_gv" w:date="2024-02-16T15:14:00Z">
        <w:r>
          <w:t xml:space="preserve">ate provisioned with </w:t>
        </w:r>
      </w:ins>
      <w:ins w:id="172" w:author="Lenovo_gv" w:date="2024-02-16T15:13:00Z">
        <w:r>
          <w:t>AIoT device</w:t>
        </w:r>
      </w:ins>
      <w:ins w:id="173" w:author="Lenovo_gv" w:date="2024-02-16T15:14:00Z">
        <w:r>
          <w:t xml:space="preserve"> subscription data which may contain </w:t>
        </w:r>
      </w:ins>
      <w:ins w:id="174" w:author="Lenovo_gv" w:date="2024-02-16T15:15:00Z">
        <w:r w:rsidR="00065EA8">
          <w:t xml:space="preserve">(in addition to the </w:t>
        </w:r>
      </w:ins>
      <w:ins w:id="175" w:author="Lenovo_gv" w:date="2024-02-16T15:16:00Z">
        <w:r w:rsidR="00065EA8">
          <w:t xml:space="preserve">identifiers and </w:t>
        </w:r>
      </w:ins>
      <w:ins w:id="176" w:author="Lenovo_gv" w:date="2024-02-16T15:15:00Z">
        <w:r w:rsidR="00065EA8">
          <w:t>creden</w:t>
        </w:r>
      </w:ins>
      <w:ins w:id="177" w:author="Lenovo_gv" w:date="2024-02-16T15:16:00Z">
        <w:r w:rsidR="00065EA8">
          <w:t xml:space="preserve">tials) </w:t>
        </w:r>
      </w:ins>
      <w:ins w:id="178" w:author="Lenovo_gv" w:date="2024-02-16T15:14:00Z">
        <w:r>
          <w:t xml:space="preserve">a status </w:t>
        </w:r>
      </w:ins>
      <w:ins w:id="179" w:author="Lenovo_gv" w:date="2024-02-16T15:15:00Z">
        <w:r w:rsidR="00065EA8">
          <w:t xml:space="preserve">and location </w:t>
        </w:r>
      </w:ins>
      <w:ins w:id="180" w:author="Lenovo_gv" w:date="2024-02-16T15:14:00Z">
        <w:r>
          <w:t>for the device</w:t>
        </w:r>
      </w:ins>
      <w:ins w:id="181" w:author="Lenovo_gv" w:date="2024-02-16T15:15:00Z">
        <w:r w:rsidR="00065EA8">
          <w:t xml:space="preserve">. The status </w:t>
        </w:r>
      </w:ins>
      <w:ins w:id="182" w:author="Lenovo_gv" w:date="2024-02-16T15:16:00Z">
        <w:r w:rsidR="00065EA8">
          <w:t xml:space="preserve">and location of the AIoT device </w:t>
        </w:r>
      </w:ins>
      <w:ins w:id="183" w:author="Lenovo_gv" w:date="2024-02-16T15:15:00Z">
        <w:r w:rsidR="00065EA8">
          <w:t xml:space="preserve">can be </w:t>
        </w:r>
      </w:ins>
      <w:ins w:id="184" w:author="Lenovo_gv" w:date="2024-02-16T15:14:00Z">
        <w:r>
          <w:t>updated</w:t>
        </w:r>
      </w:ins>
      <w:ins w:id="185" w:author="Lenovo_gv" w:date="2024-02-16T15:16:00Z">
        <w:r w:rsidR="00065EA8">
          <w:t xml:space="preserve"> in the UDM </w:t>
        </w:r>
      </w:ins>
      <w:ins w:id="186" w:author="Lenovo_gv" w:date="2024-02-16T15:15:00Z">
        <w:r w:rsidR="00065EA8">
          <w:t xml:space="preserve">by the AIoT-GW when </w:t>
        </w:r>
      </w:ins>
      <w:del w:id="187" w:author="Lenovo_gv" w:date="2024-02-16T14:58:00Z">
        <w:r w:rsidR="0001485B" w:rsidDel="0005433C">
          <w:fldChar w:fldCharType="begin"/>
        </w:r>
        <w:r w:rsidR="00000000">
          <w:fldChar w:fldCharType="separate"/>
        </w:r>
        <w:r w:rsidR="0001485B" w:rsidDel="0005433C">
          <w:fldChar w:fldCharType="end"/>
        </w:r>
      </w:del>
      <w:del w:id="188" w:author="Lenovo_gv" w:date="2024-02-16T12:59:00Z">
        <w:r w:rsidR="00C72D59" w:rsidDel="0001485B">
          <w:fldChar w:fldCharType="begin"/>
        </w:r>
        <w:r w:rsidR="00000000">
          <w:fldChar w:fldCharType="separate"/>
        </w:r>
        <w:r w:rsidR="00C72D59" w:rsidDel="0001485B">
          <w:fldChar w:fldCharType="end"/>
        </w:r>
      </w:del>
      <w:ins w:id="189" w:author="Lenovo_gv" w:date="2024-02-16T15:16:00Z">
        <w:r w:rsidR="00065EA8">
          <w:t>the AIoT device sends AIoT data/siganlling.</w:t>
        </w:r>
      </w:ins>
    </w:p>
    <w:p w14:paraId="78BEDED2" w14:textId="419ECE67" w:rsidR="004746BB" w:rsidRDefault="004746BB" w:rsidP="004746BB">
      <w:pPr>
        <w:pStyle w:val="Heading3"/>
        <w:rPr>
          <w:ins w:id="190" w:author="Lenovo_gv" w:date="2023-11-03T17:09:00Z"/>
        </w:rPr>
      </w:pPr>
      <w:bookmarkStart w:id="191" w:name="_Toc148441679"/>
      <w:bookmarkEnd w:id="135"/>
      <w:ins w:id="192" w:author="Lenovo_gv" w:date="2023-11-03T16:45:00Z">
        <w:r w:rsidRPr="005130C9">
          <w:t>6.x.3</w:t>
        </w:r>
        <w:r w:rsidRPr="005130C9">
          <w:tab/>
          <w:t>Procedures</w:t>
        </w:r>
      </w:ins>
      <w:bookmarkEnd w:id="136"/>
      <w:bookmarkEnd w:id="137"/>
      <w:bookmarkEnd w:id="191"/>
    </w:p>
    <w:p w14:paraId="046120AF" w14:textId="1F392A5A" w:rsidR="003156EF" w:rsidRPr="003156EF" w:rsidRDefault="00B209FF">
      <w:pPr>
        <w:rPr>
          <w:ins w:id="193" w:author="Lenovo_gv" w:date="2023-11-03T16:45:00Z"/>
        </w:rPr>
        <w:pPrChange w:id="194" w:author="Lenovo_gv" w:date="2023-11-03T17:09:00Z">
          <w:pPr>
            <w:pStyle w:val="Heading3"/>
          </w:pPr>
        </w:pPrChange>
      </w:pPr>
      <w:ins w:id="195" w:author="Lenovo_gv" w:date="2023-11-03T17:26:00Z">
        <w:r>
          <w:t xml:space="preserve">The </w:t>
        </w:r>
        <w:r w:rsidRPr="00B209FF">
          <w:t>Figure 6.X.3-1</w:t>
        </w:r>
        <w:r>
          <w:t xml:space="preserve"> describes the </w:t>
        </w:r>
      </w:ins>
      <w:ins w:id="196" w:author="Lenovo_gv" w:date="2024-02-16T10:31:00Z">
        <w:r w:rsidR="00120995">
          <w:t>s</w:t>
        </w:r>
      </w:ins>
      <w:ins w:id="197" w:author="Lenovo_gv" w:date="2024-02-16T10:28:00Z">
        <w:r w:rsidR="00120995" w:rsidRPr="00120995">
          <w:t>ignalling flow</w:t>
        </w:r>
      </w:ins>
      <w:ins w:id="198" w:author="Lenovo_gv" w:date="2024-02-16T15:01:00Z">
        <w:r w:rsidR="00326D6E">
          <w:t xml:space="preserve"> for </w:t>
        </w:r>
        <w:r w:rsidR="00326D6E" w:rsidRPr="00326D6E">
          <w:t>the authentication and ID validation of AIoT devices and secure AIoT communication</w:t>
        </w:r>
      </w:ins>
      <w:ins w:id="199" w:author="Lenovo_gv" w:date="2024-02-16T15:02:00Z">
        <w:r w:rsidR="00326D6E">
          <w:t>.</w:t>
        </w:r>
      </w:ins>
    </w:p>
    <w:bookmarkStart w:id="200" w:name="_Toc92875664"/>
    <w:bookmarkStart w:id="201" w:name="_Toc93070688"/>
    <w:p w14:paraId="6B97D396" w14:textId="51C10762" w:rsidR="004746BB" w:rsidRDefault="005C7ABC" w:rsidP="00DC6EF8">
      <w:pPr>
        <w:jc w:val="center"/>
        <w:rPr>
          <w:ins w:id="202" w:author="Lenovo_gv" w:date="2023-11-03T17:09:00Z"/>
          <w:rFonts w:eastAsia="DengXian"/>
        </w:rPr>
      </w:pPr>
      <w:ins w:id="203" w:author="Lenovo_gv" w:date="2024-02-16T15:36:00Z">
        <w:r>
          <w:object w:dxaOrig="15195" w:dyaOrig="18556" w14:anchorId="4D50596A">
            <v:shape id="_x0000_i1027" type="#_x0000_t75" style="width:481.45pt;height:588.5pt" o:ole="">
              <v:imagedata r:id="rId15" o:title=""/>
            </v:shape>
            <o:OLEObject Type="Embed" ProgID="Visio.Drawing.15" ShapeID="_x0000_i1027" DrawAspect="Content" ObjectID="_1769628738" r:id="rId16"/>
          </w:object>
        </w:r>
      </w:ins>
      <w:del w:id="204" w:author="Lenovo_gv" w:date="2024-02-16T15:35:00Z">
        <w:r w:rsidR="0001485B" w:rsidDel="005C7ABC">
          <w:fldChar w:fldCharType="begin"/>
        </w:r>
        <w:r w:rsidR="00000000">
          <w:fldChar w:fldCharType="separate"/>
        </w:r>
        <w:r w:rsidR="0001485B" w:rsidDel="005C7ABC">
          <w:fldChar w:fldCharType="end"/>
        </w:r>
      </w:del>
      <w:del w:id="205" w:author="Lenovo_gv" w:date="2024-02-16T12:40:00Z">
        <w:r w:rsidR="00120995" w:rsidDel="00451691">
          <w:fldChar w:fldCharType="begin"/>
        </w:r>
        <w:r w:rsidR="00000000">
          <w:fldChar w:fldCharType="separate"/>
        </w:r>
        <w:r w:rsidR="00120995" w:rsidDel="00451691">
          <w:fldChar w:fldCharType="end"/>
        </w:r>
      </w:del>
      <w:del w:id="206" w:author="Lenovo_gv" w:date="2024-01-09T14:33:00Z">
        <w:r w:rsidR="00D1686E" w:rsidDel="000F3B09">
          <w:fldChar w:fldCharType="begin"/>
        </w:r>
        <w:r w:rsidR="00000000">
          <w:fldChar w:fldCharType="separate"/>
        </w:r>
        <w:r w:rsidR="00D1686E" w:rsidDel="000F3B09">
          <w:fldChar w:fldCharType="end"/>
        </w:r>
      </w:del>
      <w:del w:id="207" w:author="Lenovo_gv" w:date="2024-02-15T23:50:00Z">
        <w:r w:rsidR="005D5035" w:rsidDel="00DC6EF8">
          <w:fldChar w:fldCharType="begin"/>
        </w:r>
        <w:r w:rsidR="00000000">
          <w:fldChar w:fldCharType="separate"/>
        </w:r>
        <w:r w:rsidR="005D5035" w:rsidDel="00DC6EF8">
          <w:fldChar w:fldCharType="end"/>
        </w:r>
      </w:del>
    </w:p>
    <w:p w14:paraId="7DE3689F" w14:textId="2ABAEC55" w:rsidR="003156EF" w:rsidRPr="00ED4699" w:rsidRDefault="003156EF" w:rsidP="003156EF">
      <w:pPr>
        <w:keepLines/>
        <w:spacing w:after="240"/>
        <w:jc w:val="center"/>
        <w:rPr>
          <w:ins w:id="208" w:author="Lenovo_gv" w:date="2023-11-03T17:09:00Z"/>
          <w:rFonts w:ascii="Arial" w:eastAsia="Times New Roman" w:hAnsi="Arial"/>
          <w:b/>
          <w:color w:val="auto"/>
          <w:lang w:eastAsia="en-GB"/>
        </w:rPr>
      </w:pPr>
      <w:ins w:id="209" w:author="Lenovo_gv" w:date="2023-11-03T17:09:00Z">
        <w:r w:rsidRPr="00ED4699">
          <w:rPr>
            <w:rFonts w:ascii="Arial" w:eastAsia="Times New Roman" w:hAnsi="Arial"/>
            <w:b/>
            <w:color w:val="auto"/>
            <w:lang w:eastAsia="en-GB"/>
          </w:rPr>
          <w:t>Figure 6.X.3</w:t>
        </w:r>
      </w:ins>
      <w:ins w:id="210" w:author="Lenovo_gv" w:date="2024-02-16T10:26:00Z">
        <w:r w:rsidR="00120995">
          <w:rPr>
            <w:rFonts w:ascii="Arial" w:eastAsia="Times New Roman" w:hAnsi="Arial"/>
            <w:b/>
            <w:color w:val="auto"/>
            <w:lang w:eastAsia="en-GB"/>
          </w:rPr>
          <w:t>.1</w:t>
        </w:r>
      </w:ins>
      <w:ins w:id="211" w:author="Lenovo_gv" w:date="2023-11-03T17:09:00Z">
        <w:r w:rsidRPr="00ED4699">
          <w:rPr>
            <w:rFonts w:ascii="Arial" w:eastAsia="Times New Roman" w:hAnsi="Arial"/>
            <w:b/>
            <w:color w:val="auto"/>
            <w:lang w:eastAsia="en-GB"/>
          </w:rPr>
          <w:t xml:space="preserve">-1:  </w:t>
        </w:r>
      </w:ins>
      <w:ins w:id="212" w:author="Lenovo_gv" w:date="2024-02-16T00:17:00Z">
        <w:r w:rsidR="00204377">
          <w:rPr>
            <w:rFonts w:ascii="Arial" w:eastAsia="Times New Roman" w:hAnsi="Arial"/>
            <w:b/>
            <w:color w:val="auto"/>
            <w:lang w:eastAsia="en-GB"/>
          </w:rPr>
          <w:t>S</w:t>
        </w:r>
        <w:r w:rsidR="00204377" w:rsidRPr="00204377">
          <w:rPr>
            <w:rFonts w:ascii="Arial" w:eastAsia="Times New Roman" w:hAnsi="Arial"/>
            <w:b/>
            <w:color w:val="auto"/>
            <w:lang w:eastAsia="en-GB"/>
          </w:rPr>
          <w:t xml:space="preserve">ignalling flow </w:t>
        </w:r>
      </w:ins>
      <w:bookmarkStart w:id="213" w:name="_Hlk158988128"/>
      <w:ins w:id="214" w:author="Lenovo_gv" w:date="2024-02-16T14:59:00Z">
        <w:r w:rsidR="0049203D">
          <w:rPr>
            <w:rFonts w:ascii="Arial" w:eastAsia="Times New Roman" w:hAnsi="Arial"/>
            <w:b/>
            <w:color w:val="auto"/>
            <w:lang w:eastAsia="en-GB"/>
          </w:rPr>
          <w:t xml:space="preserve">for the </w:t>
        </w:r>
        <w:r w:rsidR="0049203D" w:rsidRPr="0049203D">
          <w:rPr>
            <w:rFonts w:ascii="Arial" w:eastAsia="Times New Roman" w:hAnsi="Arial"/>
            <w:b/>
            <w:color w:val="auto"/>
            <w:lang w:eastAsia="en-GB"/>
          </w:rPr>
          <w:t>authentication and ID validation of AIoT devices</w:t>
        </w:r>
        <w:r w:rsidR="0049203D">
          <w:rPr>
            <w:rFonts w:ascii="Arial" w:eastAsia="Times New Roman" w:hAnsi="Arial"/>
            <w:b/>
            <w:color w:val="auto"/>
            <w:lang w:eastAsia="en-GB"/>
          </w:rPr>
          <w:t xml:space="preserve"> and </w:t>
        </w:r>
      </w:ins>
      <w:bookmarkStart w:id="215" w:name="_Hlk158988046"/>
      <w:ins w:id="216" w:author="Lenovo_gv" w:date="2024-02-16T15:00:00Z">
        <w:r w:rsidR="0049203D">
          <w:rPr>
            <w:rFonts w:ascii="Arial" w:eastAsia="Times New Roman" w:hAnsi="Arial"/>
            <w:b/>
            <w:color w:val="auto"/>
            <w:lang w:eastAsia="en-GB"/>
          </w:rPr>
          <w:t>secure AIoT communication</w:t>
        </w:r>
      </w:ins>
      <w:bookmarkEnd w:id="213"/>
      <w:bookmarkEnd w:id="215"/>
    </w:p>
    <w:p w14:paraId="13886422" w14:textId="77777777" w:rsidR="00120995" w:rsidRPr="00ED4699" w:rsidRDefault="00120995" w:rsidP="00120995">
      <w:pPr>
        <w:rPr>
          <w:ins w:id="217" w:author="Lenovo_gv" w:date="2024-02-16T10:29:00Z"/>
          <w:rFonts w:eastAsia="DengXian"/>
          <w:lang w:eastAsia="en-US"/>
        </w:rPr>
      </w:pPr>
      <w:ins w:id="218" w:author="Lenovo_gv" w:date="2024-02-16T10:29:00Z">
        <w:r w:rsidRPr="00ED4699">
          <w:rPr>
            <w:rFonts w:eastAsia="DengXian"/>
            <w:lang w:eastAsia="en-US"/>
          </w:rPr>
          <w:t>The detailed description of the steps is provided as follows:</w:t>
        </w:r>
      </w:ins>
    </w:p>
    <w:p w14:paraId="76A509AE" w14:textId="75E18CC4" w:rsidR="00E47708" w:rsidRDefault="005C7ABC" w:rsidP="00120995">
      <w:pPr>
        <w:pStyle w:val="B1"/>
        <w:rPr>
          <w:ins w:id="219" w:author="Lenovo_gv" w:date="2024-02-16T10:31:00Z"/>
          <w:lang w:eastAsia="en-US"/>
        </w:rPr>
      </w:pPr>
      <w:ins w:id="220" w:author="Lenovo_gv" w:date="2024-02-16T15:26:00Z">
        <w:r>
          <w:rPr>
            <w:lang w:eastAsia="en-US"/>
          </w:rPr>
          <w:t>0</w:t>
        </w:r>
      </w:ins>
      <w:ins w:id="221" w:author="Lenovo_gv" w:date="2024-02-16T15:27:00Z">
        <w:r>
          <w:rPr>
            <w:lang w:eastAsia="en-US"/>
          </w:rPr>
          <w:t>a</w:t>
        </w:r>
      </w:ins>
      <w:ins w:id="222" w:author="Lenovo_gv" w:date="2024-02-16T10:31:00Z">
        <w:r w:rsidR="00E47708">
          <w:rPr>
            <w:lang w:eastAsia="en-US"/>
          </w:rPr>
          <w:t>.</w:t>
        </w:r>
        <w:r w:rsidR="00E47708">
          <w:rPr>
            <w:lang w:eastAsia="en-US"/>
          </w:rPr>
          <w:tab/>
        </w:r>
      </w:ins>
      <w:ins w:id="223" w:author="Lenovo_gv" w:date="2024-02-16T15:02:00Z">
        <w:r w:rsidR="00326D6E" w:rsidRPr="00326D6E">
          <w:rPr>
            <w:lang w:eastAsia="en-US"/>
          </w:rPr>
          <w:t xml:space="preserve">The AIoT device </w:t>
        </w:r>
        <w:r w:rsidR="00326D6E">
          <w:rPr>
            <w:lang w:eastAsia="en-US"/>
          </w:rPr>
          <w:t>is</w:t>
        </w:r>
        <w:r w:rsidR="00326D6E" w:rsidRPr="00326D6E">
          <w:rPr>
            <w:lang w:eastAsia="en-US"/>
          </w:rPr>
          <w:t xml:space="preserve"> (pre-)configured with </w:t>
        </w:r>
      </w:ins>
      <w:ins w:id="224" w:author="Lenovo_gv" w:date="2024-02-16T15:03:00Z">
        <w:r w:rsidR="00326D6E">
          <w:rPr>
            <w:lang w:eastAsia="en-US"/>
          </w:rPr>
          <w:t xml:space="preserve">a device individual </w:t>
        </w:r>
      </w:ins>
      <w:ins w:id="225" w:author="Lenovo_gv" w:date="2024-02-16T15:02:00Z">
        <w:r w:rsidR="00326D6E" w:rsidRPr="00326D6E">
          <w:rPr>
            <w:lang w:eastAsia="en-US"/>
          </w:rPr>
          <w:t>identifier and corresponding credentials</w:t>
        </w:r>
      </w:ins>
      <w:ins w:id="226" w:author="Lenovo_gv" w:date="2024-02-16T15:03:00Z">
        <w:r w:rsidR="00326D6E">
          <w:rPr>
            <w:lang w:eastAsia="en-US"/>
          </w:rPr>
          <w:t xml:space="preserve">, as well as with </w:t>
        </w:r>
      </w:ins>
      <w:ins w:id="227" w:author="Lenovo_gv" w:date="2024-02-16T15:04:00Z">
        <w:r w:rsidR="00326D6E">
          <w:rPr>
            <w:lang w:eastAsia="en-US"/>
          </w:rPr>
          <w:t>group/service</w:t>
        </w:r>
      </w:ins>
      <w:ins w:id="228" w:author="Lenovo_gv" w:date="2024-02-16T15:03:00Z">
        <w:r w:rsidR="00326D6E">
          <w:rPr>
            <w:lang w:eastAsia="en-US"/>
          </w:rPr>
          <w:t xml:space="preserve"> </w:t>
        </w:r>
        <w:r w:rsidR="00326D6E" w:rsidRPr="00326D6E">
          <w:rPr>
            <w:lang w:eastAsia="en-US"/>
          </w:rPr>
          <w:t>identifier and corresponding credentials</w:t>
        </w:r>
      </w:ins>
      <w:ins w:id="229" w:author="Lenovo_gv" w:date="2024-02-16T15:02:00Z">
        <w:r w:rsidR="00326D6E" w:rsidRPr="00326D6E">
          <w:rPr>
            <w:lang w:eastAsia="en-US"/>
          </w:rPr>
          <w:t>.</w:t>
        </w:r>
      </w:ins>
    </w:p>
    <w:p w14:paraId="33C2A3B4" w14:textId="329BC602" w:rsidR="00E47708" w:rsidRDefault="000403A6" w:rsidP="000403A6">
      <w:pPr>
        <w:pStyle w:val="B2"/>
        <w:rPr>
          <w:ins w:id="230" w:author="Lenovo_gv" w:date="2024-02-16T15:06:00Z"/>
          <w:lang w:val="en-GB" w:eastAsia="en-US"/>
        </w:rPr>
      </w:pPr>
      <w:ins w:id="231" w:author="Lenovo_gv" w:date="2024-02-16T15:04:00Z">
        <w:r w:rsidRPr="000403A6">
          <w:rPr>
            <w:lang w:val="en-GB" w:eastAsia="en-US"/>
            <w:rPrChange w:id="232" w:author="Lenovo_gv" w:date="2024-02-16T15:05:00Z">
              <w:rPr>
                <w:lang w:val="de-DE" w:eastAsia="en-US"/>
              </w:rPr>
            </w:rPrChange>
          </w:rPr>
          <w:t>-</w:t>
        </w:r>
        <w:r w:rsidRPr="000403A6">
          <w:rPr>
            <w:lang w:val="en-GB" w:eastAsia="en-US"/>
            <w:rPrChange w:id="233" w:author="Lenovo_gv" w:date="2024-02-16T15:05:00Z">
              <w:rPr>
                <w:lang w:val="de-DE" w:eastAsia="en-US"/>
              </w:rPr>
            </w:rPrChange>
          </w:rPr>
          <w:tab/>
        </w:r>
      </w:ins>
      <w:ins w:id="234" w:author="Lenovo_gv" w:date="2024-02-16T15:05:00Z">
        <w:r w:rsidRPr="000403A6">
          <w:rPr>
            <w:lang w:val="en-GB" w:eastAsia="en-US"/>
            <w:rPrChange w:id="235" w:author="Lenovo_gv" w:date="2024-02-16T15:05:00Z">
              <w:rPr>
                <w:lang w:val="de-DE" w:eastAsia="en-US"/>
              </w:rPr>
            </w:rPrChange>
          </w:rPr>
          <w:t xml:space="preserve">Device individual ID and </w:t>
        </w:r>
        <w:r>
          <w:rPr>
            <w:lang w:val="en-GB" w:eastAsia="en-US"/>
          </w:rPr>
          <w:t xml:space="preserve">corresponding </w:t>
        </w:r>
        <w:r w:rsidRPr="000403A6">
          <w:rPr>
            <w:lang w:val="en-GB" w:eastAsia="en-US"/>
            <w:rPrChange w:id="236" w:author="Lenovo_gv" w:date="2024-02-16T15:05:00Z">
              <w:rPr>
                <w:lang w:val="de-DE" w:eastAsia="en-US"/>
              </w:rPr>
            </w:rPrChange>
          </w:rPr>
          <w:t xml:space="preserve">credentials </w:t>
        </w:r>
        <w:r>
          <w:rPr>
            <w:lang w:val="en-GB" w:eastAsia="en-US"/>
          </w:rPr>
          <w:t xml:space="preserve">are used </w:t>
        </w:r>
        <w:r w:rsidRPr="000403A6">
          <w:rPr>
            <w:lang w:val="en-GB" w:eastAsia="en-US"/>
            <w:rPrChange w:id="237" w:author="Lenovo_gv" w:date="2024-02-16T15:05:00Z">
              <w:rPr>
                <w:lang w:val="de-DE" w:eastAsia="en-US"/>
              </w:rPr>
            </w:rPrChange>
          </w:rPr>
          <w:t xml:space="preserve">for the security protection of the individual ID and the AIoT data </w:t>
        </w:r>
        <w:r>
          <w:rPr>
            <w:lang w:val="en-GB" w:eastAsia="en-US"/>
          </w:rPr>
          <w:t xml:space="preserve">destined to </w:t>
        </w:r>
        <w:r w:rsidRPr="000403A6">
          <w:rPr>
            <w:lang w:val="en-GB" w:eastAsia="en-US"/>
            <w:rPrChange w:id="238" w:author="Lenovo_gv" w:date="2024-02-16T15:05:00Z">
              <w:rPr>
                <w:lang w:val="de-DE" w:eastAsia="en-US"/>
              </w:rPr>
            </w:rPrChange>
          </w:rPr>
          <w:t xml:space="preserve">the individual ID. The </w:t>
        </w:r>
      </w:ins>
      <w:ins w:id="239" w:author="Lenovo_gv" w:date="2024-02-16T15:06:00Z">
        <w:r>
          <w:rPr>
            <w:lang w:val="en-GB" w:eastAsia="en-US"/>
          </w:rPr>
          <w:t>d</w:t>
        </w:r>
      </w:ins>
      <w:ins w:id="240" w:author="Lenovo_gv" w:date="2024-02-16T15:05:00Z">
        <w:r w:rsidRPr="000403A6">
          <w:rPr>
            <w:lang w:val="en-GB" w:eastAsia="en-US"/>
            <w:rPrChange w:id="241" w:author="Lenovo_gv" w:date="2024-02-16T15:05:00Z">
              <w:rPr>
                <w:lang w:val="de-DE" w:eastAsia="en-US"/>
              </w:rPr>
            </w:rPrChange>
          </w:rPr>
          <w:t>evice ID may be in the format of &lt;hardwareID@MNO-ID&gt; or &lt;hardwareID@manufacturer-ID&gt;.</w:t>
        </w:r>
      </w:ins>
    </w:p>
    <w:p w14:paraId="4D0F098E" w14:textId="3307F3A7" w:rsidR="00E47708" w:rsidRPr="000403A6" w:rsidRDefault="000403A6">
      <w:pPr>
        <w:pStyle w:val="B2"/>
        <w:rPr>
          <w:ins w:id="242" w:author="Lenovo_gv" w:date="2024-02-16T10:32:00Z"/>
          <w:lang w:eastAsia="en-US"/>
        </w:rPr>
        <w:pPrChange w:id="243" w:author="Lenovo_gv" w:date="2024-02-16T15:08:00Z">
          <w:pPr>
            <w:pStyle w:val="B1"/>
          </w:pPr>
        </w:pPrChange>
      </w:pPr>
      <w:ins w:id="244" w:author="Lenovo_gv" w:date="2024-02-16T15:06:00Z">
        <w:r>
          <w:rPr>
            <w:lang w:val="en-GB" w:eastAsia="en-US"/>
          </w:rPr>
          <w:lastRenderedPageBreak/>
          <w:t>-</w:t>
        </w:r>
        <w:r>
          <w:rPr>
            <w:lang w:val="en-GB" w:eastAsia="en-US"/>
          </w:rPr>
          <w:tab/>
          <w:t>G</w:t>
        </w:r>
        <w:r w:rsidRPr="000403A6">
          <w:rPr>
            <w:lang w:val="en-GB" w:eastAsia="en-US"/>
          </w:rPr>
          <w:t xml:space="preserve">roup (or service) ID and </w:t>
        </w:r>
        <w:r>
          <w:rPr>
            <w:lang w:val="en-GB" w:eastAsia="en-US"/>
          </w:rPr>
          <w:t>corresponding</w:t>
        </w:r>
        <w:r w:rsidRPr="000403A6">
          <w:rPr>
            <w:lang w:val="en-GB" w:eastAsia="en-US"/>
          </w:rPr>
          <w:t xml:space="preserve"> credential</w:t>
        </w:r>
        <w:r>
          <w:rPr>
            <w:lang w:val="en-GB" w:eastAsia="en-US"/>
          </w:rPr>
          <w:t>s</w:t>
        </w:r>
        <w:r w:rsidRPr="000403A6">
          <w:rPr>
            <w:lang w:val="en-GB" w:eastAsia="en-US"/>
          </w:rPr>
          <w:t xml:space="preserve"> </w:t>
        </w:r>
        <w:r>
          <w:rPr>
            <w:lang w:val="en-GB" w:eastAsia="en-US"/>
          </w:rPr>
          <w:t xml:space="preserve">are used </w:t>
        </w:r>
        <w:r w:rsidRPr="000403A6">
          <w:rPr>
            <w:lang w:val="en-GB" w:eastAsia="en-US"/>
          </w:rPr>
          <w:t xml:space="preserve">for the security protection of the group ID </w:t>
        </w:r>
      </w:ins>
      <w:ins w:id="245" w:author="Lenovo_gv" w:date="2024-02-16T15:07:00Z">
        <w:r>
          <w:rPr>
            <w:lang w:val="en-GB" w:eastAsia="en-US"/>
          </w:rPr>
          <w:t>and</w:t>
        </w:r>
      </w:ins>
      <w:ins w:id="246" w:author="Lenovo_gv" w:date="2024-02-16T15:06:00Z">
        <w:r w:rsidRPr="000403A6">
          <w:rPr>
            <w:lang w:val="en-GB" w:eastAsia="en-US"/>
          </w:rPr>
          <w:t xml:space="preserve"> </w:t>
        </w:r>
      </w:ins>
      <w:ins w:id="247" w:author="Lenovo_gv" w:date="2024-02-16T15:07:00Z">
        <w:r>
          <w:rPr>
            <w:lang w:val="en-GB" w:eastAsia="en-US"/>
          </w:rPr>
          <w:t>A</w:t>
        </w:r>
      </w:ins>
      <w:ins w:id="248" w:author="Lenovo_gv" w:date="2024-02-16T15:06:00Z">
        <w:r w:rsidRPr="000403A6">
          <w:rPr>
            <w:lang w:val="en-GB" w:eastAsia="en-US"/>
          </w:rPr>
          <w:t xml:space="preserve">IoT data </w:t>
        </w:r>
      </w:ins>
      <w:ins w:id="249" w:author="Lenovo_gv" w:date="2024-02-16T15:07:00Z">
        <w:r>
          <w:rPr>
            <w:lang w:val="en-GB" w:eastAsia="en-US"/>
          </w:rPr>
          <w:t xml:space="preserve">destined to </w:t>
        </w:r>
      </w:ins>
      <w:ins w:id="250" w:author="Lenovo_gv" w:date="2024-02-16T15:06:00Z">
        <w:r w:rsidRPr="000403A6">
          <w:rPr>
            <w:lang w:val="en-GB" w:eastAsia="en-US"/>
          </w:rPr>
          <w:t>the group/service ID. The group/service IDs may be in the format of &lt;</w:t>
        </w:r>
      </w:ins>
      <w:ins w:id="251" w:author="Lenovo_gv" w:date="2024-02-16T15:08:00Z">
        <w:r>
          <w:rPr>
            <w:lang w:val="en-GB" w:eastAsia="en-US"/>
          </w:rPr>
          <w:t>applicaiton</w:t>
        </w:r>
      </w:ins>
      <w:ins w:id="252" w:author="Lenovo_gv" w:date="2024-02-16T15:06:00Z">
        <w:r w:rsidRPr="000403A6">
          <w:rPr>
            <w:lang w:val="en-GB" w:eastAsia="en-US"/>
          </w:rPr>
          <w:t>ID@SP-ID&gt; wherein the SP-ID is the service provide ID or AIoT AF/AS ID</w:t>
        </w:r>
      </w:ins>
      <w:ins w:id="253" w:author="Lenovo_gv" w:date="2024-02-16T15:08:00Z">
        <w:r>
          <w:rPr>
            <w:lang w:val="en-GB" w:eastAsia="en-US"/>
          </w:rPr>
          <w:t>.</w:t>
        </w:r>
      </w:ins>
    </w:p>
    <w:p w14:paraId="6085A8D1" w14:textId="6C12DA62" w:rsidR="00E47708" w:rsidRDefault="005C7ABC" w:rsidP="00120995">
      <w:pPr>
        <w:pStyle w:val="B1"/>
        <w:rPr>
          <w:ins w:id="254" w:author="Lenovo_gv" w:date="2024-02-16T10:34:00Z"/>
          <w:lang w:eastAsia="en-US"/>
        </w:rPr>
      </w:pPr>
      <w:ins w:id="255" w:author="Lenovo_gv" w:date="2024-02-16T15:27:00Z">
        <w:r>
          <w:rPr>
            <w:lang w:eastAsia="en-US"/>
          </w:rPr>
          <w:t>0b</w:t>
        </w:r>
      </w:ins>
      <w:ins w:id="256" w:author="Lenovo_gv" w:date="2024-02-16T10:31:00Z">
        <w:r w:rsidR="00E47708">
          <w:rPr>
            <w:lang w:eastAsia="en-US"/>
          </w:rPr>
          <w:t>.</w:t>
        </w:r>
        <w:r w:rsidR="00E47708">
          <w:rPr>
            <w:lang w:eastAsia="en-US"/>
          </w:rPr>
          <w:tab/>
        </w:r>
      </w:ins>
      <w:ins w:id="257" w:author="Lenovo_gv" w:date="2024-02-16T15:08:00Z">
        <w:r w:rsidR="000403A6" w:rsidRPr="000403A6">
          <w:rPr>
            <w:lang w:eastAsia="en-US"/>
          </w:rPr>
          <w:t xml:space="preserve">The UDM/UDR </w:t>
        </w:r>
        <w:r w:rsidR="000403A6">
          <w:rPr>
            <w:lang w:eastAsia="en-US"/>
          </w:rPr>
          <w:t>is</w:t>
        </w:r>
        <w:r w:rsidR="000403A6" w:rsidRPr="000403A6">
          <w:rPr>
            <w:lang w:eastAsia="en-US"/>
          </w:rPr>
          <w:t xml:space="preserve"> provisioned with subscription data for each AIoT device, for which the AIoT service is enabled in the communication system.</w:t>
        </w:r>
      </w:ins>
      <w:ins w:id="258" w:author="Lenovo_gv" w:date="2024-02-16T15:09:00Z">
        <w:r w:rsidR="000403A6">
          <w:rPr>
            <w:lang w:eastAsia="en-US"/>
          </w:rPr>
          <w:t xml:space="preserve"> </w:t>
        </w:r>
        <w:r w:rsidR="000403A6" w:rsidRPr="000403A6">
          <w:rPr>
            <w:lang w:eastAsia="en-US"/>
          </w:rPr>
          <w:t xml:space="preserve">The AIoT device subscription data </w:t>
        </w:r>
        <w:r w:rsidR="000403A6">
          <w:rPr>
            <w:lang w:eastAsia="en-US"/>
          </w:rPr>
          <w:t>can</w:t>
        </w:r>
        <w:r w:rsidR="000403A6" w:rsidRPr="000403A6">
          <w:rPr>
            <w:lang w:eastAsia="en-US"/>
          </w:rPr>
          <w:t xml:space="preserve"> include the following </w:t>
        </w:r>
        <w:r w:rsidR="000403A6">
          <w:rPr>
            <w:lang w:eastAsia="en-US"/>
          </w:rPr>
          <w:t>parameters:</w:t>
        </w:r>
      </w:ins>
    </w:p>
    <w:p w14:paraId="0A2AEF96" w14:textId="20094222" w:rsidR="00E47708" w:rsidRDefault="000403A6" w:rsidP="000403A6">
      <w:pPr>
        <w:pStyle w:val="B2"/>
        <w:rPr>
          <w:ins w:id="259" w:author="Lenovo_gv" w:date="2024-02-16T15:10:00Z"/>
          <w:lang w:val="en-GB" w:eastAsia="en-US"/>
        </w:rPr>
      </w:pPr>
      <w:ins w:id="260" w:author="Lenovo_gv" w:date="2024-02-16T15:10:00Z">
        <w:r w:rsidRPr="000403A6">
          <w:rPr>
            <w:lang w:val="en-GB" w:eastAsia="en-US"/>
            <w:rPrChange w:id="261" w:author="Lenovo_gv" w:date="2024-02-16T15:10:00Z">
              <w:rPr>
                <w:lang w:val="de-DE" w:eastAsia="en-US"/>
              </w:rPr>
            </w:rPrChange>
          </w:rPr>
          <w:t>-</w:t>
        </w:r>
        <w:r w:rsidRPr="000403A6">
          <w:rPr>
            <w:lang w:val="en-GB" w:eastAsia="en-US"/>
            <w:rPrChange w:id="262" w:author="Lenovo_gv" w:date="2024-02-16T15:10:00Z">
              <w:rPr>
                <w:lang w:val="de-DE" w:eastAsia="en-US"/>
              </w:rPr>
            </w:rPrChange>
          </w:rPr>
          <w:tab/>
        </w:r>
        <w:r w:rsidRPr="000403A6">
          <w:rPr>
            <w:lang w:val="en-GB" w:eastAsia="en-US"/>
          </w:rPr>
          <w:t>Individual device ID and corresponding credentials for security protection</w:t>
        </w:r>
        <w:r>
          <w:rPr>
            <w:lang w:val="en-GB" w:eastAsia="en-US"/>
          </w:rPr>
          <w:t>;</w:t>
        </w:r>
      </w:ins>
    </w:p>
    <w:p w14:paraId="5C5A9EF9" w14:textId="69FC61ED" w:rsidR="000403A6" w:rsidRDefault="000403A6" w:rsidP="000403A6">
      <w:pPr>
        <w:pStyle w:val="B2"/>
        <w:rPr>
          <w:ins w:id="263" w:author="Lenovo_gv" w:date="2024-02-16T15:10:00Z"/>
          <w:lang w:val="en-GB" w:eastAsia="en-US"/>
        </w:rPr>
      </w:pPr>
      <w:ins w:id="264" w:author="Lenovo_gv" w:date="2024-02-16T15:10:00Z">
        <w:r>
          <w:rPr>
            <w:lang w:val="en-GB" w:eastAsia="en-US"/>
          </w:rPr>
          <w:t>-</w:t>
        </w:r>
        <w:r>
          <w:rPr>
            <w:lang w:val="en-GB" w:eastAsia="en-US"/>
          </w:rPr>
          <w:tab/>
        </w:r>
        <w:r w:rsidRPr="000403A6">
          <w:rPr>
            <w:lang w:val="en-GB" w:eastAsia="en-US"/>
          </w:rPr>
          <w:t>a list of AIoT services (or applications) for which the device is subscribed</w:t>
        </w:r>
      </w:ins>
      <w:ins w:id="265" w:author="Lenovo_gv" w:date="2024-02-16T15:11:00Z">
        <w:r>
          <w:rPr>
            <w:lang w:val="en-GB" w:eastAsia="en-US"/>
          </w:rPr>
          <w:t>, including the</w:t>
        </w:r>
      </w:ins>
      <w:ins w:id="266" w:author="Lenovo_gv" w:date="2024-02-16T15:10:00Z">
        <w:r w:rsidRPr="000403A6">
          <w:rPr>
            <w:lang w:val="en-GB" w:eastAsia="en-US"/>
          </w:rPr>
          <w:t xml:space="preserve"> group/service IDs and corresponding credentials for security protection</w:t>
        </w:r>
        <w:r>
          <w:rPr>
            <w:lang w:val="en-GB" w:eastAsia="en-US"/>
          </w:rPr>
          <w:t>.</w:t>
        </w:r>
      </w:ins>
    </w:p>
    <w:p w14:paraId="720F457B" w14:textId="46C16467" w:rsidR="000403A6" w:rsidRDefault="000403A6" w:rsidP="000403A6">
      <w:pPr>
        <w:pStyle w:val="B2"/>
        <w:rPr>
          <w:ins w:id="267" w:author="Lenovo_gv" w:date="2024-02-16T15:11:00Z"/>
          <w:lang w:val="en-GB" w:eastAsia="en-US"/>
        </w:rPr>
      </w:pPr>
      <w:ins w:id="268" w:author="Lenovo_gv" w:date="2024-02-16T15:10:00Z">
        <w:r>
          <w:rPr>
            <w:lang w:val="en-GB" w:eastAsia="en-US"/>
          </w:rPr>
          <w:t>-</w:t>
        </w:r>
        <w:r>
          <w:rPr>
            <w:lang w:val="en-GB" w:eastAsia="en-US"/>
          </w:rPr>
          <w:tab/>
        </w:r>
      </w:ins>
      <w:ins w:id="269" w:author="Lenovo_gv" w:date="2024-02-16T15:11:00Z">
        <w:r w:rsidRPr="000403A6">
          <w:rPr>
            <w:lang w:val="en-GB" w:eastAsia="en-US"/>
          </w:rPr>
          <w:t>a status of the individual ID validation, e.g. the status being success or failure. This status may be updated by the AIoT-GW when the AIoT-GW performs verification of the individual device ID, e.g. when the AIoT device sends UL AIoT data.</w:t>
        </w:r>
      </w:ins>
    </w:p>
    <w:p w14:paraId="34807375" w14:textId="49A773B6" w:rsidR="000403A6" w:rsidRDefault="000403A6" w:rsidP="000403A6">
      <w:pPr>
        <w:pStyle w:val="B2"/>
        <w:rPr>
          <w:ins w:id="270" w:author="Lenovo_gv" w:date="2024-02-16T15:12:00Z"/>
          <w:lang w:val="en-GB" w:eastAsia="en-US"/>
        </w:rPr>
      </w:pPr>
      <w:ins w:id="271" w:author="Lenovo_gv" w:date="2024-02-16T15:11:00Z">
        <w:r>
          <w:rPr>
            <w:lang w:val="en-GB" w:eastAsia="en-US"/>
          </w:rPr>
          <w:t>-</w:t>
        </w:r>
        <w:r>
          <w:rPr>
            <w:lang w:val="en-GB" w:eastAsia="en-US"/>
          </w:rPr>
          <w:tab/>
        </w:r>
      </w:ins>
      <w:ins w:id="272" w:author="Lenovo_gv" w:date="2024-02-16T15:12:00Z">
        <w:r w:rsidRPr="000403A6">
          <w:rPr>
            <w:lang w:val="en-GB" w:eastAsia="en-US"/>
          </w:rPr>
          <w:t>enabled or disabled state for the AIoT device. It means whether the AIoT device is allowed or not allowed to transmit AIoT data or to be on service</w:t>
        </w:r>
        <w:r>
          <w:rPr>
            <w:lang w:val="en-GB" w:eastAsia="en-US"/>
          </w:rPr>
          <w:t>.</w:t>
        </w:r>
      </w:ins>
    </w:p>
    <w:p w14:paraId="270480A4" w14:textId="53806BD7" w:rsidR="000403A6" w:rsidRPr="000403A6" w:rsidRDefault="000403A6">
      <w:pPr>
        <w:pStyle w:val="B2"/>
        <w:rPr>
          <w:ins w:id="273" w:author="Lenovo_gv" w:date="2024-02-16T10:31:00Z"/>
          <w:lang w:eastAsia="en-US"/>
        </w:rPr>
        <w:pPrChange w:id="274" w:author="Lenovo_gv" w:date="2024-02-16T15:10:00Z">
          <w:pPr>
            <w:pStyle w:val="B1"/>
          </w:pPr>
        </w:pPrChange>
      </w:pPr>
      <w:ins w:id="275" w:author="Lenovo_gv" w:date="2024-02-16T15:12:00Z">
        <w:r>
          <w:rPr>
            <w:lang w:val="en-GB" w:eastAsia="en-US"/>
          </w:rPr>
          <w:t>-</w:t>
        </w:r>
        <w:r>
          <w:rPr>
            <w:lang w:val="en-GB" w:eastAsia="en-US"/>
          </w:rPr>
          <w:tab/>
        </w:r>
        <w:r w:rsidRPr="000403A6">
          <w:rPr>
            <w:lang w:val="en-GB" w:eastAsia="en-US"/>
          </w:rPr>
          <w:t>location information of the AIoT device, e.g. last AIoT reader node ID or AIoT cell ID</w:t>
        </w:r>
        <w:r>
          <w:rPr>
            <w:lang w:val="en-GB" w:eastAsia="en-US"/>
          </w:rPr>
          <w:t>.</w:t>
        </w:r>
      </w:ins>
    </w:p>
    <w:p w14:paraId="278BB59A" w14:textId="470A73E9" w:rsidR="00E47708" w:rsidRDefault="005C7ABC" w:rsidP="00120995">
      <w:pPr>
        <w:pStyle w:val="B1"/>
        <w:rPr>
          <w:ins w:id="276" w:author="Lenovo_gv" w:date="2024-02-16T15:29:00Z"/>
          <w:lang w:eastAsia="en-US"/>
        </w:rPr>
      </w:pPr>
      <w:ins w:id="277" w:author="Lenovo_gv" w:date="2024-02-16T15:27:00Z">
        <w:r>
          <w:rPr>
            <w:lang w:eastAsia="en-US"/>
          </w:rPr>
          <w:t>1</w:t>
        </w:r>
      </w:ins>
      <w:ins w:id="278" w:author="Lenovo_gv" w:date="2024-02-16T10:35:00Z">
        <w:r w:rsidR="00E47708">
          <w:rPr>
            <w:lang w:eastAsia="en-US"/>
          </w:rPr>
          <w:t>.</w:t>
        </w:r>
      </w:ins>
      <w:ins w:id="279" w:author="Lenovo_gv" w:date="2024-02-16T10:31:00Z">
        <w:r w:rsidR="00E47708">
          <w:rPr>
            <w:lang w:eastAsia="en-US"/>
          </w:rPr>
          <w:tab/>
        </w:r>
      </w:ins>
      <w:ins w:id="280" w:author="Lenovo_gv" w:date="2024-02-16T15:27:00Z">
        <w:r>
          <w:rPr>
            <w:lang w:eastAsia="en-US"/>
          </w:rPr>
          <w:t xml:space="preserve">The AIoT-GW is triggers DL </w:t>
        </w:r>
      </w:ins>
      <w:ins w:id="281" w:author="Lenovo_gv" w:date="2024-02-16T15:28:00Z">
        <w:r>
          <w:rPr>
            <w:lang w:eastAsia="en-US"/>
          </w:rPr>
          <w:t>data/</w:t>
        </w:r>
      </w:ins>
      <w:ins w:id="282" w:author="Lenovo_gv" w:date="2024-02-16T15:27:00Z">
        <w:r>
          <w:rPr>
            <w:lang w:eastAsia="en-US"/>
          </w:rPr>
          <w:t>signall</w:t>
        </w:r>
      </w:ins>
      <w:ins w:id="283" w:author="Lenovo_gv" w:date="2024-02-16T15:28:00Z">
        <w:r>
          <w:rPr>
            <w:lang w:eastAsia="en-US"/>
          </w:rPr>
          <w:t xml:space="preserve">ing to the AIoT device. This may be triggered by data received from the </w:t>
        </w:r>
      </w:ins>
      <w:ins w:id="284" w:author="Lenovo_gv" w:date="2024-02-16T15:27:00Z">
        <w:r w:rsidRPr="005C7ABC">
          <w:rPr>
            <w:lang w:eastAsia="en-US"/>
          </w:rPr>
          <w:t>AIoT AF/AS.</w:t>
        </w:r>
      </w:ins>
      <w:ins w:id="285" w:author="Lenovo_gv" w:date="2024-02-16T15:28:00Z">
        <w:r>
          <w:rPr>
            <w:lang w:eastAsia="en-US"/>
          </w:rPr>
          <w:t xml:space="preserve"> </w:t>
        </w:r>
      </w:ins>
      <w:ins w:id="286" w:author="Lenovo_gv" w:date="2024-02-16T15:30:00Z">
        <w:r w:rsidRPr="005C7ABC">
          <w:rPr>
            <w:lang w:eastAsia="en-US"/>
          </w:rPr>
          <w:t xml:space="preserve">The request </w:t>
        </w:r>
        <w:r>
          <w:rPr>
            <w:lang w:eastAsia="en-US"/>
          </w:rPr>
          <w:t xml:space="preserve">from the </w:t>
        </w:r>
        <w:r w:rsidRPr="005C7ABC">
          <w:rPr>
            <w:lang w:eastAsia="en-US"/>
          </w:rPr>
          <w:t>AIoT AF/AS</w:t>
        </w:r>
        <w:r>
          <w:rPr>
            <w:lang w:eastAsia="en-US"/>
          </w:rPr>
          <w:t xml:space="preserve"> can</w:t>
        </w:r>
        <w:r w:rsidRPr="005C7ABC">
          <w:rPr>
            <w:lang w:eastAsia="en-US"/>
          </w:rPr>
          <w:t xml:space="preserve"> include</w:t>
        </w:r>
        <w:r>
          <w:rPr>
            <w:lang w:eastAsia="en-US"/>
          </w:rPr>
          <w:t>:</w:t>
        </w:r>
        <w:r w:rsidRPr="005C7ABC">
          <w:rPr>
            <w:lang w:eastAsia="en-US"/>
          </w:rPr>
          <w:t xml:space="preserve"> AIoT Session ID, list of destination transmission areas, </w:t>
        </w:r>
        <w:r>
          <w:rPr>
            <w:lang w:eastAsia="en-US"/>
          </w:rPr>
          <w:t>destination</w:t>
        </w:r>
        <w:r w:rsidRPr="005C7ABC">
          <w:rPr>
            <w:lang w:eastAsia="en-US"/>
          </w:rPr>
          <w:t xml:space="preserve"> Group ID or </w:t>
        </w:r>
      </w:ins>
      <w:ins w:id="287" w:author="Lenovo_gv" w:date="2024-02-16T15:31:00Z">
        <w:r>
          <w:rPr>
            <w:lang w:eastAsia="en-US"/>
          </w:rPr>
          <w:t xml:space="preserve">list of </w:t>
        </w:r>
      </w:ins>
      <w:ins w:id="288" w:author="Lenovo_gv" w:date="2024-02-16T15:30:00Z">
        <w:r w:rsidRPr="005C7ABC">
          <w:rPr>
            <w:lang w:eastAsia="en-US"/>
          </w:rPr>
          <w:t>Device IDs, AIoT data (e.g. containing a “command” to the device) which may include the AIoT service type, priority for the AIOT data transmission, reporting AIoT AS address</w:t>
        </w:r>
      </w:ins>
      <w:ins w:id="289" w:author="Lenovo_gv" w:date="2024-02-16T15:31:00Z">
        <w:r>
          <w:rPr>
            <w:lang w:eastAsia="en-US"/>
          </w:rPr>
          <w:t>.</w:t>
        </w:r>
      </w:ins>
    </w:p>
    <w:p w14:paraId="56D44D03" w14:textId="0EE64424" w:rsidR="005C7ABC" w:rsidRDefault="005C7ABC" w:rsidP="00120995">
      <w:pPr>
        <w:pStyle w:val="B1"/>
        <w:rPr>
          <w:ins w:id="290" w:author="Lenovo_gv" w:date="2024-02-16T15:29:00Z"/>
          <w:lang w:eastAsia="en-US"/>
        </w:rPr>
      </w:pPr>
      <w:ins w:id="291" w:author="Lenovo_gv" w:date="2024-02-16T15:29:00Z">
        <w:r>
          <w:rPr>
            <w:lang w:eastAsia="en-US"/>
          </w:rPr>
          <w:t>2a.</w:t>
        </w:r>
        <w:r>
          <w:rPr>
            <w:lang w:eastAsia="en-US"/>
          </w:rPr>
          <w:tab/>
        </w:r>
      </w:ins>
      <w:ins w:id="292" w:author="Lenovo_gv" w:date="2024-02-16T15:31:00Z">
        <w:r w:rsidRPr="005C7ABC">
          <w:rPr>
            <w:lang w:eastAsia="en-US"/>
          </w:rPr>
          <w:t xml:space="preserve">The AIoT-GW may </w:t>
        </w:r>
        <w:r>
          <w:rPr>
            <w:lang w:eastAsia="en-US"/>
          </w:rPr>
          <w:t xml:space="preserve">retrieve </w:t>
        </w:r>
      </w:ins>
      <w:ins w:id="293" w:author="Lenovo_gv" w:date="2024-02-16T15:32:00Z">
        <w:r>
          <w:rPr>
            <w:lang w:eastAsia="en-US"/>
          </w:rPr>
          <w:t xml:space="preserve">from the </w:t>
        </w:r>
        <w:r w:rsidRPr="005C7ABC">
          <w:rPr>
            <w:lang w:eastAsia="en-US"/>
          </w:rPr>
          <w:t>UDM</w:t>
        </w:r>
        <w:r>
          <w:rPr>
            <w:lang w:eastAsia="en-US"/>
          </w:rPr>
          <w:t xml:space="preserve"> </w:t>
        </w:r>
      </w:ins>
      <w:ins w:id="294" w:author="Lenovo_gv" w:date="2024-02-16T15:31:00Z">
        <w:r>
          <w:rPr>
            <w:lang w:eastAsia="en-US"/>
          </w:rPr>
          <w:t xml:space="preserve">either </w:t>
        </w:r>
        <w:r w:rsidRPr="005C7ABC">
          <w:rPr>
            <w:lang w:eastAsia="en-US"/>
          </w:rPr>
          <w:t>the AIoT device subscription data</w:t>
        </w:r>
      </w:ins>
      <w:ins w:id="295" w:author="Lenovo_gv" w:date="2024-02-16T15:32:00Z">
        <w:r>
          <w:rPr>
            <w:lang w:eastAsia="en-US"/>
          </w:rPr>
          <w:t xml:space="preserve"> (if device individual ID is included instep 1), or </w:t>
        </w:r>
      </w:ins>
      <w:ins w:id="296" w:author="Lenovo_gv" w:date="2024-02-16T15:33:00Z">
        <w:r w:rsidRPr="005C7ABC">
          <w:rPr>
            <w:lang w:eastAsia="en-US"/>
          </w:rPr>
          <w:t>service</w:t>
        </w:r>
        <w:r>
          <w:rPr>
            <w:lang w:eastAsia="en-US"/>
          </w:rPr>
          <w:t>/</w:t>
        </w:r>
        <w:r w:rsidRPr="005C7ABC">
          <w:rPr>
            <w:lang w:eastAsia="en-US"/>
          </w:rPr>
          <w:t xml:space="preserve">application subscription data </w:t>
        </w:r>
      </w:ins>
      <w:ins w:id="297" w:author="Lenovo_gv" w:date="2024-02-16T15:32:00Z">
        <w:r>
          <w:rPr>
            <w:lang w:eastAsia="en-US"/>
          </w:rPr>
          <w:t>or both.</w:t>
        </w:r>
      </w:ins>
    </w:p>
    <w:p w14:paraId="2ED16AED" w14:textId="24C0DEFB" w:rsidR="005C7ABC" w:rsidRDefault="005C7ABC" w:rsidP="00120995">
      <w:pPr>
        <w:pStyle w:val="B1"/>
        <w:rPr>
          <w:ins w:id="298" w:author="Lenovo_gv" w:date="2024-02-16T15:30:00Z"/>
          <w:lang w:eastAsia="en-US"/>
        </w:rPr>
      </w:pPr>
      <w:ins w:id="299" w:author="Lenovo_gv" w:date="2024-02-16T15:29:00Z">
        <w:r>
          <w:rPr>
            <w:lang w:eastAsia="en-US"/>
          </w:rPr>
          <w:t>2b</w:t>
        </w:r>
      </w:ins>
      <w:ins w:id="300" w:author="Lenovo_gv" w:date="2024-02-16T15:30:00Z">
        <w:r>
          <w:rPr>
            <w:lang w:eastAsia="en-US"/>
          </w:rPr>
          <w:t>.</w:t>
        </w:r>
        <w:r>
          <w:rPr>
            <w:lang w:eastAsia="en-US"/>
          </w:rPr>
          <w:tab/>
        </w:r>
      </w:ins>
      <w:ins w:id="301" w:author="Lenovo_gv" w:date="2024-02-16T15:33:00Z">
        <w:r w:rsidRPr="005C7ABC">
          <w:rPr>
            <w:lang w:eastAsia="en-US"/>
          </w:rPr>
          <w:t xml:space="preserve">The response </w:t>
        </w:r>
        <w:r>
          <w:rPr>
            <w:lang w:eastAsia="en-US"/>
          </w:rPr>
          <w:t xml:space="preserve">from the UDM </w:t>
        </w:r>
      </w:ins>
      <w:ins w:id="302" w:author="Lenovo_gv" w:date="2024-02-16T15:34:00Z">
        <w:r>
          <w:rPr>
            <w:lang w:eastAsia="en-US"/>
          </w:rPr>
          <w:t>may include</w:t>
        </w:r>
      </w:ins>
      <w:ins w:id="303" w:author="Lenovo_gv" w:date="2024-02-16T15:33:00Z">
        <w:r w:rsidRPr="005C7ABC">
          <w:rPr>
            <w:lang w:eastAsia="en-US"/>
          </w:rPr>
          <w:t xml:space="preserve"> the information described in step 0b</w:t>
        </w:r>
      </w:ins>
      <w:ins w:id="304" w:author="Lenovo_gv" w:date="2024-02-16T15:34:00Z">
        <w:r>
          <w:rPr>
            <w:lang w:eastAsia="en-US"/>
          </w:rPr>
          <w:t>.</w:t>
        </w:r>
      </w:ins>
    </w:p>
    <w:p w14:paraId="2DF2C269" w14:textId="4AB02340" w:rsidR="005C7ABC" w:rsidRDefault="005C7ABC" w:rsidP="00120995">
      <w:pPr>
        <w:pStyle w:val="B1"/>
        <w:rPr>
          <w:ins w:id="305" w:author="Lenovo_gv" w:date="2024-02-16T10:33:00Z"/>
          <w:lang w:eastAsia="en-US"/>
        </w:rPr>
      </w:pPr>
      <w:ins w:id="306" w:author="Lenovo_gv" w:date="2024-02-16T15:30:00Z">
        <w:r>
          <w:rPr>
            <w:lang w:eastAsia="en-US"/>
          </w:rPr>
          <w:t>3.</w:t>
        </w:r>
        <w:r>
          <w:rPr>
            <w:lang w:eastAsia="en-US"/>
          </w:rPr>
          <w:tab/>
        </w:r>
      </w:ins>
      <w:ins w:id="307" w:author="Lenovo_gv" w:date="2024-02-16T15:34:00Z">
        <w:r w:rsidRPr="005C7ABC">
          <w:rPr>
            <w:lang w:eastAsia="en-US"/>
          </w:rPr>
          <w:t>The AIoT-GW store</w:t>
        </w:r>
        <w:r>
          <w:rPr>
            <w:lang w:eastAsia="en-US"/>
          </w:rPr>
          <w:t>s</w:t>
        </w:r>
        <w:r w:rsidRPr="005C7ABC">
          <w:rPr>
            <w:lang w:eastAsia="en-US"/>
          </w:rPr>
          <w:t xml:space="preserve"> the IoT data/signalling for DL transmission. In this sense, the AIoT -GW applies the store-and-forward functionality for DL data</w:t>
        </w:r>
        <w:r>
          <w:rPr>
            <w:lang w:eastAsia="en-US"/>
          </w:rPr>
          <w:t>.</w:t>
        </w:r>
      </w:ins>
    </w:p>
    <w:p w14:paraId="1BE1F0FB" w14:textId="390822EE" w:rsidR="00E47708" w:rsidRDefault="00E47708" w:rsidP="00120995">
      <w:pPr>
        <w:pStyle w:val="B1"/>
        <w:rPr>
          <w:ins w:id="308" w:author="Lenovo_gv" w:date="2024-02-16T15:35:00Z"/>
          <w:lang w:eastAsia="en-US"/>
        </w:rPr>
      </w:pPr>
      <w:ins w:id="309" w:author="Lenovo_gv" w:date="2024-02-16T10:31:00Z">
        <w:r>
          <w:rPr>
            <w:lang w:eastAsia="en-US"/>
          </w:rPr>
          <w:t>4.</w:t>
        </w:r>
        <w:r>
          <w:rPr>
            <w:lang w:eastAsia="en-US"/>
          </w:rPr>
          <w:tab/>
        </w:r>
      </w:ins>
      <w:ins w:id="310" w:author="Lenovo_gv" w:date="2024-02-16T15:34:00Z">
        <w:r w:rsidR="005C7ABC" w:rsidRPr="005C7ABC">
          <w:rPr>
            <w:lang w:eastAsia="en-US"/>
          </w:rPr>
          <w:t xml:space="preserve">The AIoT-GW </w:t>
        </w:r>
      </w:ins>
      <w:ins w:id="311" w:author="Lenovo_gv" w:date="2024-02-16T15:35:00Z">
        <w:r w:rsidR="005C7ABC">
          <w:rPr>
            <w:lang w:eastAsia="en-US"/>
          </w:rPr>
          <w:t>can</w:t>
        </w:r>
      </w:ins>
      <w:ins w:id="312" w:author="Lenovo_gv" w:date="2024-02-16T15:34:00Z">
        <w:r w:rsidR="005C7ABC" w:rsidRPr="005C7ABC">
          <w:rPr>
            <w:lang w:eastAsia="en-US"/>
          </w:rPr>
          <w:t xml:space="preserve"> send a response to the AIoT AF to acknowledge (or indicate failure) that the AIoT data/signalling from step 1 has been authorised and stored for DL transmission.</w:t>
        </w:r>
      </w:ins>
    </w:p>
    <w:p w14:paraId="64428813" w14:textId="01058594" w:rsidR="005C7ABC" w:rsidRDefault="005C7ABC" w:rsidP="00120995">
      <w:pPr>
        <w:pStyle w:val="B1"/>
        <w:rPr>
          <w:ins w:id="313" w:author="Lenovo_gv" w:date="2024-02-16T15:38:00Z"/>
          <w:lang w:eastAsia="en-US"/>
        </w:rPr>
      </w:pPr>
      <w:ins w:id="314" w:author="Lenovo_gv" w:date="2024-02-16T15:35:00Z">
        <w:r>
          <w:rPr>
            <w:lang w:eastAsia="en-US"/>
          </w:rPr>
          <w:t>5.</w:t>
        </w:r>
        <w:r>
          <w:rPr>
            <w:lang w:eastAsia="en-US"/>
          </w:rPr>
          <w:tab/>
        </w:r>
      </w:ins>
      <w:ins w:id="315" w:author="Lenovo_gv" w:date="2024-02-16T16:23:00Z">
        <w:r w:rsidR="00371732">
          <w:rPr>
            <w:lang w:eastAsia="en-US"/>
          </w:rPr>
          <w:t>T</w:t>
        </w:r>
      </w:ins>
      <w:ins w:id="316" w:author="Lenovo_gv" w:date="2024-02-16T15:37:00Z">
        <w:r w:rsidRPr="005C7ABC">
          <w:rPr>
            <w:lang w:eastAsia="en-US"/>
          </w:rPr>
          <w:t>he AIoT-GW create</w:t>
        </w:r>
      </w:ins>
      <w:ins w:id="317" w:author="Lenovo_gv" w:date="2024-02-16T16:23:00Z">
        <w:r w:rsidR="00371732">
          <w:rPr>
            <w:lang w:eastAsia="en-US"/>
          </w:rPr>
          <w:t>s</w:t>
        </w:r>
      </w:ins>
      <w:ins w:id="318" w:author="Lenovo_gv" w:date="2024-02-16T15:37:00Z">
        <w:r w:rsidRPr="005C7ABC">
          <w:rPr>
            <w:lang w:eastAsia="en-US"/>
          </w:rPr>
          <w:t xml:space="preserve"> DL AIoT signalling for transmission </w:t>
        </w:r>
        <w:r w:rsidR="005E69AA">
          <w:rPr>
            <w:lang w:eastAsia="en-US"/>
          </w:rPr>
          <w:t xml:space="preserve">or store </w:t>
        </w:r>
      </w:ins>
      <w:ins w:id="319" w:author="Lenovo_gv" w:date="2024-02-16T16:24:00Z">
        <w:r w:rsidR="00371732">
          <w:rPr>
            <w:lang w:eastAsia="en-US"/>
          </w:rPr>
          <w:t xml:space="preserve">the </w:t>
        </w:r>
      </w:ins>
      <w:ins w:id="320" w:author="Lenovo_gv" w:date="2024-02-16T15:37:00Z">
        <w:r w:rsidR="005E69AA">
          <w:rPr>
            <w:lang w:eastAsia="en-US"/>
          </w:rPr>
          <w:t xml:space="preserve">AIoT data received </w:t>
        </w:r>
      </w:ins>
      <w:ins w:id="321" w:author="Lenovo_gv" w:date="2024-02-16T16:24:00Z">
        <w:r w:rsidR="00371732">
          <w:rPr>
            <w:lang w:eastAsia="en-US"/>
          </w:rPr>
          <w:t xml:space="preserve">received </w:t>
        </w:r>
      </w:ins>
      <w:ins w:id="322" w:author="Lenovo_gv" w:date="2024-02-16T15:37:00Z">
        <w:r w:rsidR="005E69AA">
          <w:rPr>
            <w:lang w:eastAsia="en-US"/>
          </w:rPr>
          <w:t>in step 1. The</w:t>
        </w:r>
        <w:r w:rsidRPr="005C7ABC">
          <w:rPr>
            <w:lang w:eastAsia="en-US"/>
          </w:rPr>
          <w:t xml:space="preserve"> AIoT signalling is meant to be processed by the AIoT reader node which performs the AIoT radio transmission. </w:t>
        </w:r>
      </w:ins>
      <w:ins w:id="323" w:author="Lenovo_gv" w:date="2024-02-16T15:38:00Z">
        <w:r w:rsidR="005E69AA">
          <w:rPr>
            <w:lang w:eastAsia="en-US"/>
          </w:rPr>
          <w:t xml:space="preserve">The DL </w:t>
        </w:r>
      </w:ins>
      <w:ins w:id="324" w:author="Lenovo_gv" w:date="2024-02-16T16:24:00Z">
        <w:r w:rsidR="00371732">
          <w:rPr>
            <w:lang w:eastAsia="en-US"/>
          </w:rPr>
          <w:t xml:space="preserve">AIoT </w:t>
        </w:r>
      </w:ins>
      <w:ins w:id="325" w:author="Lenovo_gv" w:date="2024-02-16T15:38:00Z">
        <w:r w:rsidR="005E69AA">
          <w:rPr>
            <w:lang w:eastAsia="en-US"/>
          </w:rPr>
          <w:t>data/signalling may contain:</w:t>
        </w:r>
      </w:ins>
    </w:p>
    <w:p w14:paraId="5C836BCA" w14:textId="6FED683F" w:rsidR="005E69AA" w:rsidRPr="005E69AA" w:rsidRDefault="00C34E70" w:rsidP="005E69AA">
      <w:pPr>
        <w:pStyle w:val="B2"/>
        <w:rPr>
          <w:ins w:id="326" w:author="Lenovo_gv" w:date="2024-02-16T15:38:00Z"/>
          <w:lang w:val="en-GB" w:eastAsia="en-US"/>
          <w:rPrChange w:id="327" w:author="Lenovo_gv" w:date="2024-02-16T15:38:00Z">
            <w:rPr>
              <w:ins w:id="328" w:author="Lenovo_gv" w:date="2024-02-16T15:38:00Z"/>
              <w:lang w:eastAsia="en-US"/>
            </w:rPr>
          </w:rPrChange>
        </w:rPr>
      </w:pPr>
      <w:ins w:id="329" w:author="Lenovo_gv" w:date="2024-02-16T16:22:00Z">
        <w:r w:rsidRPr="00C34E70">
          <w:rPr>
            <w:lang w:val="en-GB" w:eastAsia="en-US"/>
            <w:rPrChange w:id="330" w:author="Lenovo_gv" w:date="2024-02-16T16:22:00Z">
              <w:rPr>
                <w:lang w:val="de-DE" w:eastAsia="en-US"/>
              </w:rPr>
            </w:rPrChange>
          </w:rPr>
          <w:t>-</w:t>
        </w:r>
      </w:ins>
      <w:ins w:id="331" w:author="Lenovo_gv" w:date="2024-02-16T15:38:00Z">
        <w:r w:rsidR="005E69AA">
          <w:rPr>
            <w:lang w:eastAsia="en-US"/>
          </w:rPr>
          <w:tab/>
          <w:t>destination identifier, e.g. individual device ID or group ID</w:t>
        </w:r>
        <w:r w:rsidR="005E69AA" w:rsidRPr="005E69AA">
          <w:rPr>
            <w:lang w:val="en-GB" w:eastAsia="en-US"/>
            <w:rPrChange w:id="332" w:author="Lenovo_gv" w:date="2024-02-16T15:38:00Z">
              <w:rPr>
                <w:lang w:val="de-DE" w:eastAsia="en-US"/>
              </w:rPr>
            </w:rPrChange>
          </w:rPr>
          <w:t>.</w:t>
        </w:r>
      </w:ins>
    </w:p>
    <w:p w14:paraId="38CAFF59" w14:textId="45C13E48" w:rsidR="005E69AA" w:rsidRDefault="00C34E70" w:rsidP="005E69AA">
      <w:pPr>
        <w:pStyle w:val="B2"/>
        <w:rPr>
          <w:ins w:id="333" w:author="Lenovo_gv" w:date="2024-02-16T15:38:00Z"/>
          <w:lang w:eastAsia="en-US"/>
        </w:rPr>
      </w:pPr>
      <w:ins w:id="334" w:author="Lenovo_gv" w:date="2024-02-16T16:22:00Z">
        <w:r w:rsidRPr="00C34E70">
          <w:rPr>
            <w:lang w:val="en-GB" w:eastAsia="en-US"/>
            <w:rPrChange w:id="335" w:author="Lenovo_gv" w:date="2024-02-16T16:22:00Z">
              <w:rPr>
                <w:lang w:val="de-DE" w:eastAsia="en-US"/>
              </w:rPr>
            </w:rPrChange>
          </w:rPr>
          <w:t>-</w:t>
        </w:r>
      </w:ins>
      <w:ins w:id="336" w:author="Lenovo_gv" w:date="2024-02-16T15:38:00Z">
        <w:r w:rsidR="005E69AA">
          <w:rPr>
            <w:lang w:eastAsia="en-US"/>
          </w:rPr>
          <w:tab/>
          <w:t xml:space="preserve">service/application identifier, e.g. AIoT service ID, which is meant to identify the AIoT application at the AIoT device, since there may be multiple AIoT applications installed or running at the AIoT device.  This identifier may further include a port ID of the AIoT application. </w:t>
        </w:r>
      </w:ins>
    </w:p>
    <w:p w14:paraId="5EB2C070" w14:textId="535B6D61" w:rsidR="005E69AA" w:rsidRDefault="00C34E70" w:rsidP="005E69AA">
      <w:pPr>
        <w:pStyle w:val="B2"/>
        <w:rPr>
          <w:ins w:id="337" w:author="Lenovo_gv" w:date="2024-02-16T15:38:00Z"/>
          <w:lang w:eastAsia="en-US"/>
        </w:rPr>
      </w:pPr>
      <w:ins w:id="338" w:author="Lenovo_gv" w:date="2024-02-16T16:22:00Z">
        <w:r w:rsidRPr="00C34E70">
          <w:rPr>
            <w:lang w:val="en-GB" w:eastAsia="en-US"/>
            <w:rPrChange w:id="339" w:author="Lenovo_gv" w:date="2024-02-16T16:22:00Z">
              <w:rPr>
                <w:lang w:val="de-DE" w:eastAsia="en-US"/>
              </w:rPr>
            </w:rPrChange>
          </w:rPr>
          <w:t>-</w:t>
        </w:r>
      </w:ins>
      <w:ins w:id="340" w:author="Lenovo_gv" w:date="2024-02-16T15:38:00Z">
        <w:r w:rsidR="005E69AA">
          <w:rPr>
            <w:lang w:eastAsia="en-US"/>
          </w:rPr>
          <w:tab/>
          <w:t xml:space="preserve">DL Message Authentication Code (MAC) corresponding to the destination identifier, </w:t>
        </w:r>
      </w:ins>
    </w:p>
    <w:p w14:paraId="0A8D70FE" w14:textId="5A0F37FD" w:rsidR="005E69AA" w:rsidRDefault="00C34E70" w:rsidP="005E69AA">
      <w:pPr>
        <w:pStyle w:val="B2"/>
        <w:rPr>
          <w:ins w:id="341" w:author="Lenovo_gv" w:date="2024-02-16T15:38:00Z"/>
          <w:lang w:eastAsia="en-US"/>
        </w:rPr>
      </w:pPr>
      <w:ins w:id="342" w:author="Lenovo_gv" w:date="2024-02-16T16:22:00Z">
        <w:r w:rsidRPr="00C34E70">
          <w:rPr>
            <w:lang w:val="en-GB" w:eastAsia="en-US"/>
            <w:rPrChange w:id="343" w:author="Lenovo_gv" w:date="2024-02-16T16:22:00Z">
              <w:rPr>
                <w:lang w:val="de-DE" w:eastAsia="en-US"/>
              </w:rPr>
            </w:rPrChange>
          </w:rPr>
          <w:t>-</w:t>
        </w:r>
      </w:ins>
      <w:ins w:id="344" w:author="Lenovo_gv" w:date="2024-02-16T15:38:00Z">
        <w:r w:rsidR="005E69AA">
          <w:rPr>
            <w:lang w:eastAsia="en-US"/>
          </w:rPr>
          <w:tab/>
          <w:t xml:space="preserve">DL AIoT signalling or DL AIoT data. The difference is that the AIoT signalling is used for inventory type of service where no data/command is written in the AIoT device, whereas the AIoT data carries a data/command to be written or stored in the AIoT device. </w:t>
        </w:r>
      </w:ins>
    </w:p>
    <w:p w14:paraId="25EA8655" w14:textId="474CDE72" w:rsidR="005E69AA" w:rsidRDefault="00C34E70" w:rsidP="005E69AA">
      <w:pPr>
        <w:pStyle w:val="B2"/>
        <w:rPr>
          <w:ins w:id="345" w:author="Lenovo_gv" w:date="2024-02-16T15:39:00Z"/>
          <w:lang w:eastAsia="en-US"/>
        </w:rPr>
      </w:pPr>
      <w:ins w:id="346" w:author="Lenovo_gv" w:date="2024-02-16T16:22:00Z">
        <w:r w:rsidRPr="00371732">
          <w:rPr>
            <w:lang w:val="en-GB" w:eastAsia="en-US"/>
            <w:rPrChange w:id="347" w:author="Lenovo_gv" w:date="2024-02-16T16:23:00Z">
              <w:rPr>
                <w:lang w:val="de-DE" w:eastAsia="en-US"/>
              </w:rPr>
            </w:rPrChange>
          </w:rPr>
          <w:t>-</w:t>
        </w:r>
      </w:ins>
      <w:ins w:id="348" w:author="Lenovo_gv" w:date="2024-02-16T15:38:00Z">
        <w:r w:rsidR="005E69AA">
          <w:rPr>
            <w:lang w:eastAsia="en-US"/>
          </w:rPr>
          <w:tab/>
          <w:t>destination transmission area, priority</w:t>
        </w:r>
      </w:ins>
      <w:ins w:id="349" w:author="Lenovo_gv" w:date="2024-02-16T16:23:00Z">
        <w:r w:rsidRPr="00371732">
          <w:rPr>
            <w:lang w:val="en-GB" w:eastAsia="en-US"/>
            <w:rPrChange w:id="350" w:author="Lenovo_gv" w:date="2024-02-16T16:23:00Z">
              <w:rPr>
                <w:lang w:val="de-DE" w:eastAsia="en-US"/>
              </w:rPr>
            </w:rPrChange>
          </w:rPr>
          <w:t>, etc.</w:t>
        </w:r>
      </w:ins>
      <w:ins w:id="351" w:author="Lenovo_gv" w:date="2024-02-16T15:38:00Z">
        <w:r w:rsidR="005E69AA">
          <w:rPr>
            <w:lang w:eastAsia="en-US"/>
          </w:rPr>
          <w:t>.</w:t>
        </w:r>
      </w:ins>
    </w:p>
    <w:p w14:paraId="25416ABB" w14:textId="1E960356" w:rsidR="005E69AA" w:rsidRPr="005E69AA" w:rsidRDefault="005E69AA">
      <w:pPr>
        <w:pStyle w:val="B2"/>
        <w:rPr>
          <w:ins w:id="352" w:author="Lenovo_gv" w:date="2024-02-16T15:35:00Z"/>
          <w:lang w:eastAsia="en-US"/>
        </w:rPr>
        <w:pPrChange w:id="353" w:author="Lenovo_gv" w:date="2024-02-16T15:38:00Z">
          <w:pPr>
            <w:pStyle w:val="B1"/>
          </w:pPr>
        </w:pPrChange>
      </w:pPr>
      <w:ins w:id="354" w:author="Lenovo_gv" w:date="2024-02-16T15:39:00Z">
        <w:r w:rsidRPr="005E69AA">
          <w:rPr>
            <w:lang w:eastAsia="en-US"/>
          </w:rPr>
          <w:t xml:space="preserve">The AIoT-GW </w:t>
        </w:r>
        <w:r w:rsidRPr="005E69AA">
          <w:rPr>
            <w:lang w:val="en-GB" w:eastAsia="en-US"/>
            <w:rPrChange w:id="355" w:author="Lenovo_gv" w:date="2024-02-16T15:39:00Z">
              <w:rPr>
                <w:lang w:val="de-DE" w:eastAsia="en-US"/>
              </w:rPr>
            </w:rPrChange>
          </w:rPr>
          <w:t xml:space="preserve">also </w:t>
        </w:r>
        <w:r w:rsidRPr="005E69AA">
          <w:rPr>
            <w:lang w:eastAsia="en-US"/>
          </w:rPr>
          <w:t>select</w:t>
        </w:r>
        <w:r w:rsidRPr="005E69AA">
          <w:rPr>
            <w:lang w:val="en-GB" w:eastAsia="en-US"/>
            <w:rPrChange w:id="356" w:author="Lenovo_gv" w:date="2024-02-16T15:39:00Z">
              <w:rPr>
                <w:lang w:val="de-DE" w:eastAsia="en-US"/>
              </w:rPr>
            </w:rPrChange>
          </w:rPr>
          <w:t>s</w:t>
        </w:r>
        <w:r w:rsidRPr="005E69AA">
          <w:rPr>
            <w:lang w:eastAsia="en-US"/>
          </w:rPr>
          <w:t xml:space="preserve"> an AIoT reader done (e.g. RAN node or UE</w:t>
        </w:r>
        <w:r w:rsidRPr="005E69AA">
          <w:rPr>
            <w:lang w:val="en-GB" w:eastAsia="en-US"/>
            <w:rPrChange w:id="357" w:author="Lenovo_gv" w:date="2024-02-16T15:39:00Z">
              <w:rPr>
                <w:lang w:val="de-DE" w:eastAsia="en-US"/>
              </w:rPr>
            </w:rPrChange>
          </w:rPr>
          <w:t xml:space="preserve"> </w:t>
        </w:r>
        <w:r>
          <w:rPr>
            <w:lang w:val="en-GB" w:eastAsia="en-US"/>
          </w:rPr>
          <w:t>as intermediate node</w:t>
        </w:r>
        <w:r w:rsidRPr="005E69AA">
          <w:rPr>
            <w:lang w:eastAsia="en-US"/>
          </w:rPr>
          <w:t>) to which to forward the request for AIoT data/signalling transmission</w:t>
        </w:r>
        <w:r w:rsidRPr="005E69AA">
          <w:rPr>
            <w:lang w:val="en-GB" w:eastAsia="en-US"/>
            <w:rPrChange w:id="358" w:author="Lenovo_gv" w:date="2024-02-16T15:39:00Z">
              <w:rPr>
                <w:lang w:val="de-DE" w:eastAsia="en-US"/>
              </w:rPr>
            </w:rPrChange>
          </w:rPr>
          <w:t>.</w:t>
        </w:r>
      </w:ins>
    </w:p>
    <w:p w14:paraId="3B2A4423" w14:textId="414B8FCE" w:rsidR="005C7ABC" w:rsidRDefault="005C7ABC" w:rsidP="00120995">
      <w:pPr>
        <w:pStyle w:val="B1"/>
        <w:rPr>
          <w:ins w:id="359" w:author="Lenovo_gv" w:date="2024-02-16T15:36:00Z"/>
          <w:lang w:eastAsia="en-US"/>
        </w:rPr>
      </w:pPr>
      <w:ins w:id="360" w:author="Lenovo_gv" w:date="2024-02-16T15:35:00Z">
        <w:r>
          <w:rPr>
            <w:lang w:eastAsia="en-US"/>
          </w:rPr>
          <w:t>6.</w:t>
        </w:r>
        <w:r>
          <w:rPr>
            <w:lang w:eastAsia="en-US"/>
          </w:rPr>
          <w:tab/>
        </w:r>
      </w:ins>
      <w:ins w:id="361" w:author="Lenovo_gv" w:date="2024-02-16T16:23:00Z">
        <w:r w:rsidR="00371732" w:rsidRPr="00371732">
          <w:rPr>
            <w:lang w:eastAsia="en-US"/>
          </w:rPr>
          <w:t>The AIoT-GW sends the AIoT data</w:t>
        </w:r>
      </w:ins>
      <w:ins w:id="362" w:author="Lenovo_gv" w:date="2024-02-16T16:24:00Z">
        <w:r w:rsidR="00371732">
          <w:rPr>
            <w:lang w:eastAsia="en-US"/>
          </w:rPr>
          <w:t>/</w:t>
        </w:r>
      </w:ins>
      <w:ins w:id="363" w:author="Lenovo_gv" w:date="2024-02-16T16:23:00Z">
        <w:r w:rsidR="00371732" w:rsidRPr="00371732">
          <w:rPr>
            <w:lang w:eastAsia="en-US"/>
          </w:rPr>
          <w:t xml:space="preserve">signalling request message to the </w:t>
        </w:r>
      </w:ins>
      <w:ins w:id="364" w:author="Lenovo_gv" w:date="2024-02-16T16:25:00Z">
        <w:r w:rsidR="00371732" w:rsidRPr="00371732">
          <w:rPr>
            <w:lang w:eastAsia="en-US"/>
          </w:rPr>
          <w:t>selected</w:t>
        </w:r>
        <w:r w:rsidR="00371732">
          <w:rPr>
            <w:lang w:eastAsia="en-US"/>
          </w:rPr>
          <w:t xml:space="preserve"> </w:t>
        </w:r>
      </w:ins>
      <w:ins w:id="365" w:author="Lenovo_gv" w:date="2024-02-16T16:24:00Z">
        <w:r w:rsidR="00371732">
          <w:rPr>
            <w:lang w:eastAsia="en-US"/>
          </w:rPr>
          <w:t>AIoT reader</w:t>
        </w:r>
      </w:ins>
      <w:ins w:id="366" w:author="Lenovo_gv" w:date="2024-02-16T16:23:00Z">
        <w:r w:rsidR="00371732" w:rsidRPr="00371732">
          <w:rPr>
            <w:lang w:eastAsia="en-US"/>
          </w:rPr>
          <w:t xml:space="preserve">. The AIoT data request message may the </w:t>
        </w:r>
      </w:ins>
      <w:ins w:id="367" w:author="Lenovo_gv" w:date="2024-02-16T16:24:00Z">
        <w:r w:rsidR="00371732" w:rsidRPr="00371732">
          <w:rPr>
            <w:lang w:eastAsia="en-US"/>
          </w:rPr>
          <w:t>parameters</w:t>
        </w:r>
      </w:ins>
      <w:ins w:id="368" w:author="Lenovo_gv" w:date="2024-02-16T16:23:00Z">
        <w:r w:rsidR="00371732" w:rsidRPr="00371732">
          <w:rPr>
            <w:lang w:eastAsia="en-US"/>
          </w:rPr>
          <w:t xml:space="preserve"> listed in step 5</w:t>
        </w:r>
      </w:ins>
      <w:ins w:id="369" w:author="Lenovo_gv" w:date="2024-02-16T16:25:00Z">
        <w:r w:rsidR="00371732">
          <w:rPr>
            <w:lang w:eastAsia="en-US"/>
          </w:rPr>
          <w:t>.</w:t>
        </w:r>
      </w:ins>
    </w:p>
    <w:p w14:paraId="24FCB1D4" w14:textId="65C8B41B" w:rsidR="005C7ABC" w:rsidRDefault="005C7ABC" w:rsidP="00120995">
      <w:pPr>
        <w:pStyle w:val="B1"/>
        <w:rPr>
          <w:ins w:id="370" w:author="Lenovo_gv" w:date="2024-02-16T15:36:00Z"/>
          <w:lang w:eastAsia="en-US"/>
        </w:rPr>
      </w:pPr>
      <w:ins w:id="371" w:author="Lenovo_gv" w:date="2024-02-16T15:36:00Z">
        <w:r>
          <w:rPr>
            <w:lang w:eastAsia="en-US"/>
          </w:rPr>
          <w:t>7.</w:t>
        </w:r>
        <w:r>
          <w:rPr>
            <w:lang w:eastAsia="en-US"/>
          </w:rPr>
          <w:tab/>
        </w:r>
      </w:ins>
      <w:ins w:id="372" w:author="Lenovo_gv" w:date="2024-02-16T16:25:00Z">
        <w:r w:rsidR="00371732" w:rsidRPr="00371732">
          <w:rPr>
            <w:lang w:eastAsia="en-US"/>
          </w:rPr>
          <w:t>The AIoT reader transmits the received AIoT data or AIoT signalling over the radio interface to the AIoT device.</w:t>
        </w:r>
      </w:ins>
    </w:p>
    <w:p w14:paraId="2D1A9752" w14:textId="45A4A332" w:rsidR="005C7ABC" w:rsidRDefault="005C7ABC" w:rsidP="00120995">
      <w:pPr>
        <w:pStyle w:val="B1"/>
        <w:rPr>
          <w:ins w:id="373" w:author="Lenovo_gv" w:date="2024-02-16T16:28:00Z"/>
          <w:lang w:eastAsia="en-US"/>
        </w:rPr>
      </w:pPr>
      <w:ins w:id="374" w:author="Lenovo_gv" w:date="2024-02-16T15:36:00Z">
        <w:r>
          <w:rPr>
            <w:lang w:eastAsia="en-US"/>
          </w:rPr>
          <w:t>8</w:t>
        </w:r>
      </w:ins>
      <w:ins w:id="375" w:author="Lenovo_gv" w:date="2024-02-16T16:28:00Z">
        <w:r w:rsidR="00371732">
          <w:rPr>
            <w:lang w:eastAsia="en-US"/>
          </w:rPr>
          <w:t>a</w:t>
        </w:r>
      </w:ins>
      <w:ins w:id="376" w:author="Lenovo_gv" w:date="2024-02-16T15:36:00Z">
        <w:r>
          <w:rPr>
            <w:lang w:eastAsia="en-US"/>
          </w:rPr>
          <w:t>.</w:t>
        </w:r>
        <w:r>
          <w:rPr>
            <w:lang w:eastAsia="en-US"/>
          </w:rPr>
          <w:tab/>
        </w:r>
      </w:ins>
      <w:ins w:id="377" w:author="Lenovo_gv" w:date="2024-02-16T16:27:00Z">
        <w:r w:rsidR="00371732" w:rsidRPr="00371732">
          <w:rPr>
            <w:lang w:eastAsia="en-US"/>
          </w:rPr>
          <w:t>The AIoT device verifies whether the authentication code (e.g. MAC) and the destination identifier (device ID or group ID) are correct</w:t>
        </w:r>
        <w:r w:rsidR="00371732">
          <w:rPr>
            <w:lang w:eastAsia="en-US"/>
          </w:rPr>
          <w:t xml:space="preserve"> by using t</w:t>
        </w:r>
        <w:r w:rsidR="00371732" w:rsidRPr="00371732">
          <w:rPr>
            <w:lang w:eastAsia="en-US"/>
          </w:rPr>
          <w:t>he credential as described in step 0a.</w:t>
        </w:r>
      </w:ins>
    </w:p>
    <w:p w14:paraId="6192A192" w14:textId="7E5175DD" w:rsidR="00371732" w:rsidRDefault="00371732" w:rsidP="00120995">
      <w:pPr>
        <w:pStyle w:val="B1"/>
        <w:rPr>
          <w:ins w:id="378" w:author="Lenovo_gv" w:date="2024-02-16T15:36:00Z"/>
          <w:lang w:eastAsia="en-US"/>
        </w:rPr>
      </w:pPr>
      <w:ins w:id="379" w:author="Lenovo_gv" w:date="2024-02-16T16:28:00Z">
        <w:r>
          <w:rPr>
            <w:lang w:eastAsia="en-US"/>
          </w:rPr>
          <w:lastRenderedPageBreak/>
          <w:t>8b.</w:t>
        </w:r>
        <w:r>
          <w:rPr>
            <w:lang w:eastAsia="en-US"/>
          </w:rPr>
          <w:tab/>
        </w:r>
        <w:r w:rsidRPr="00371732">
          <w:rPr>
            <w:lang w:eastAsia="en-US"/>
          </w:rPr>
          <w:t>The AIoT device creates an UL AIoT data/signalling for transmission</w:t>
        </w:r>
        <w:r>
          <w:rPr>
            <w:lang w:eastAsia="en-US"/>
          </w:rPr>
          <w:t xml:space="preserve"> (e.g. </w:t>
        </w:r>
      </w:ins>
      <w:ins w:id="380" w:author="Lenovo_gv" w:date="2024-02-16T16:29:00Z">
        <w:r>
          <w:rPr>
            <w:lang w:eastAsia="en-US"/>
          </w:rPr>
          <w:t>for</w:t>
        </w:r>
      </w:ins>
      <w:ins w:id="381" w:author="Lenovo_gv" w:date="2024-02-16T16:28:00Z">
        <w:r>
          <w:rPr>
            <w:lang w:eastAsia="en-US"/>
          </w:rPr>
          <w:t xml:space="preserve"> </w:t>
        </w:r>
      </w:ins>
      <w:ins w:id="382" w:author="Lenovo_gv" w:date="2024-02-16T16:29:00Z">
        <w:r>
          <w:rPr>
            <w:lang w:eastAsia="en-US"/>
          </w:rPr>
          <w:t>backscattering)</w:t>
        </w:r>
      </w:ins>
      <w:ins w:id="383" w:author="Lenovo_gv" w:date="2024-02-16T16:28:00Z">
        <w:r w:rsidRPr="00371732">
          <w:rPr>
            <w:lang w:eastAsia="en-US"/>
          </w:rPr>
          <w:t xml:space="preserve">. The UL message or PDU is transmitted using the individual device ID and security protected by </w:t>
        </w:r>
      </w:ins>
      <w:ins w:id="384" w:author="Lenovo_gv" w:date="2024-02-16T16:29:00Z">
        <w:r>
          <w:rPr>
            <w:lang w:eastAsia="en-US"/>
          </w:rPr>
          <w:t>UL</w:t>
        </w:r>
      </w:ins>
      <w:ins w:id="385" w:author="Lenovo_gv" w:date="2024-02-16T16:28:00Z">
        <w:r w:rsidRPr="00371732">
          <w:rPr>
            <w:lang w:eastAsia="en-US"/>
          </w:rPr>
          <w:t xml:space="preserve"> MAC created with the credential</w:t>
        </w:r>
      </w:ins>
      <w:ins w:id="386" w:author="Lenovo_gv" w:date="2024-02-16T16:29:00Z">
        <w:r>
          <w:rPr>
            <w:lang w:eastAsia="en-US"/>
          </w:rPr>
          <w:t>s</w:t>
        </w:r>
      </w:ins>
      <w:ins w:id="387" w:author="Lenovo_gv" w:date="2024-02-16T16:28:00Z">
        <w:r w:rsidRPr="00371732">
          <w:rPr>
            <w:lang w:eastAsia="en-US"/>
          </w:rPr>
          <w:t xml:space="preserve"> corresponding to the individual device ID</w:t>
        </w:r>
      </w:ins>
      <w:ins w:id="388" w:author="Lenovo_gv" w:date="2024-02-16T16:29:00Z">
        <w:r>
          <w:rPr>
            <w:lang w:eastAsia="en-US"/>
          </w:rPr>
          <w:t xml:space="preserve">. </w:t>
        </w:r>
      </w:ins>
    </w:p>
    <w:p w14:paraId="2D3BB9EF" w14:textId="39DB6ECC" w:rsidR="005C7ABC" w:rsidRDefault="005C7ABC" w:rsidP="00120995">
      <w:pPr>
        <w:pStyle w:val="B1"/>
        <w:rPr>
          <w:ins w:id="389" w:author="Lenovo_gv" w:date="2024-02-16T15:36:00Z"/>
          <w:lang w:eastAsia="en-US"/>
        </w:rPr>
      </w:pPr>
      <w:ins w:id="390" w:author="Lenovo_gv" w:date="2024-02-16T15:36:00Z">
        <w:r>
          <w:rPr>
            <w:lang w:eastAsia="en-US"/>
          </w:rPr>
          <w:t>9.</w:t>
        </w:r>
        <w:r>
          <w:rPr>
            <w:lang w:eastAsia="en-US"/>
          </w:rPr>
          <w:tab/>
        </w:r>
      </w:ins>
      <w:ins w:id="391" w:author="Lenovo_gv" w:date="2024-02-16T16:30:00Z">
        <w:r w:rsidR="00371732" w:rsidRPr="00371732">
          <w:rPr>
            <w:lang w:eastAsia="en-US"/>
          </w:rPr>
          <w:t xml:space="preserve">The AIoT reader </w:t>
        </w:r>
        <w:r w:rsidR="00371732">
          <w:rPr>
            <w:lang w:eastAsia="en-US"/>
          </w:rPr>
          <w:t xml:space="preserve">can create and </w:t>
        </w:r>
        <w:r w:rsidR="00371732" w:rsidRPr="00371732">
          <w:rPr>
            <w:lang w:eastAsia="en-US"/>
          </w:rPr>
          <w:t xml:space="preserve">sends </w:t>
        </w:r>
        <w:r w:rsidR="00371732">
          <w:rPr>
            <w:lang w:eastAsia="en-US"/>
          </w:rPr>
          <w:t>an</w:t>
        </w:r>
        <w:r w:rsidR="00371732" w:rsidRPr="00371732">
          <w:rPr>
            <w:lang w:eastAsia="en-US"/>
          </w:rPr>
          <w:t xml:space="preserve"> AIoT report to the AIoT-GW. The AIoT report include</w:t>
        </w:r>
      </w:ins>
      <w:ins w:id="392" w:author="Lenovo_gv" w:date="2024-02-16T16:37:00Z">
        <w:r w:rsidR="00D253DD">
          <w:rPr>
            <w:lang w:eastAsia="en-US"/>
          </w:rPr>
          <w:t>s</w:t>
        </w:r>
      </w:ins>
      <w:ins w:id="393" w:author="Lenovo_gv" w:date="2024-02-16T16:30:00Z">
        <w:r w:rsidR="00371732" w:rsidRPr="00371732">
          <w:rPr>
            <w:lang w:eastAsia="en-US"/>
          </w:rPr>
          <w:t xml:space="preserve"> </w:t>
        </w:r>
      </w:ins>
      <w:ins w:id="394" w:author="Lenovo_gv" w:date="2024-02-16T16:37:00Z">
        <w:r w:rsidR="00D253DD">
          <w:rPr>
            <w:lang w:eastAsia="en-US"/>
          </w:rPr>
          <w:t>the</w:t>
        </w:r>
      </w:ins>
      <w:ins w:id="395" w:author="Lenovo_gv" w:date="2024-02-16T16:30:00Z">
        <w:r w:rsidR="00371732" w:rsidRPr="00371732">
          <w:rPr>
            <w:lang w:eastAsia="en-US"/>
          </w:rPr>
          <w:t xml:space="preserve"> device ID, UL MAC, AIoT service ID, AIoT data/signalling, </w:t>
        </w:r>
      </w:ins>
      <w:ins w:id="396" w:author="Lenovo_gv" w:date="2024-02-16T16:38:00Z">
        <w:r w:rsidR="00D253DD">
          <w:rPr>
            <w:lang w:eastAsia="en-US"/>
          </w:rPr>
          <w:t xml:space="preserve">AIoT reader ID (e.g. including the </w:t>
        </w:r>
      </w:ins>
      <w:ins w:id="397" w:author="Lenovo_gv" w:date="2024-02-16T16:30:00Z">
        <w:r w:rsidR="00371732" w:rsidRPr="00371732">
          <w:rPr>
            <w:lang w:eastAsia="en-US"/>
          </w:rPr>
          <w:t>location identifier).</w:t>
        </w:r>
      </w:ins>
    </w:p>
    <w:p w14:paraId="43862861" w14:textId="16842A85" w:rsidR="005C7ABC" w:rsidRDefault="005C7ABC" w:rsidP="00120995">
      <w:pPr>
        <w:pStyle w:val="B1"/>
        <w:rPr>
          <w:ins w:id="398" w:author="Lenovo_gv" w:date="2024-02-16T15:36:00Z"/>
          <w:lang w:eastAsia="en-US"/>
        </w:rPr>
      </w:pPr>
      <w:ins w:id="399" w:author="Lenovo_gv" w:date="2024-02-16T15:36:00Z">
        <w:r>
          <w:rPr>
            <w:lang w:eastAsia="en-US"/>
          </w:rPr>
          <w:t>10.</w:t>
        </w:r>
        <w:r>
          <w:rPr>
            <w:lang w:eastAsia="en-US"/>
          </w:rPr>
          <w:tab/>
        </w:r>
      </w:ins>
      <w:ins w:id="400" w:author="Lenovo_gv" w:date="2024-02-16T16:39:00Z">
        <w:r w:rsidR="00D253DD" w:rsidRPr="00D253DD">
          <w:rPr>
            <w:lang w:eastAsia="en-US"/>
          </w:rPr>
          <w:t>The AIoT-GW verifies the Device ID and/or UL MAC using the credentials for the individual device ID (e.g. received in step 2b).</w:t>
        </w:r>
      </w:ins>
    </w:p>
    <w:p w14:paraId="7D08BD2A" w14:textId="11EC1A83" w:rsidR="005C7ABC" w:rsidRDefault="005C7ABC" w:rsidP="00120995">
      <w:pPr>
        <w:pStyle w:val="B1"/>
        <w:rPr>
          <w:ins w:id="401" w:author="Lenovo_gv" w:date="2024-02-16T15:36:00Z"/>
          <w:lang w:eastAsia="en-US"/>
        </w:rPr>
      </w:pPr>
      <w:ins w:id="402" w:author="Lenovo_gv" w:date="2024-02-16T15:36:00Z">
        <w:r>
          <w:rPr>
            <w:lang w:eastAsia="en-US"/>
          </w:rPr>
          <w:t>11.</w:t>
        </w:r>
        <w:r>
          <w:rPr>
            <w:lang w:eastAsia="en-US"/>
          </w:rPr>
          <w:tab/>
        </w:r>
      </w:ins>
      <w:ins w:id="403" w:author="Lenovo_gv" w:date="2024-02-16T16:39:00Z">
        <w:r w:rsidR="00D253DD" w:rsidRPr="00D253DD">
          <w:rPr>
            <w:lang w:eastAsia="en-US"/>
          </w:rPr>
          <w:t>The AIoT-GW creates and transmits a notification message to the AIoT AF/AS</w:t>
        </w:r>
        <w:r w:rsidR="00D253DD">
          <w:rPr>
            <w:lang w:eastAsia="en-US"/>
          </w:rPr>
          <w:t xml:space="preserve"> which i</w:t>
        </w:r>
        <w:r w:rsidR="00D253DD" w:rsidRPr="00D253DD">
          <w:rPr>
            <w:lang w:eastAsia="en-US"/>
          </w:rPr>
          <w:t>nclude</w:t>
        </w:r>
        <w:r w:rsidR="00D253DD">
          <w:rPr>
            <w:lang w:eastAsia="en-US"/>
          </w:rPr>
          <w:t>s</w:t>
        </w:r>
        <w:r w:rsidR="00D253DD" w:rsidRPr="00D253DD">
          <w:rPr>
            <w:lang w:eastAsia="en-US"/>
          </w:rPr>
          <w:t xml:space="preserve"> </w:t>
        </w:r>
      </w:ins>
      <w:ins w:id="404" w:author="Lenovo_gv" w:date="2024-02-16T16:40:00Z">
        <w:r w:rsidR="00D253DD" w:rsidRPr="00D253DD">
          <w:rPr>
            <w:lang w:eastAsia="en-US"/>
          </w:rPr>
          <w:t>AIoT Serving ID, AIoT signalling result (Device ID, status (e.g. type of good to which the device is attached</w:t>
        </w:r>
        <w:r w:rsidR="00D253DD">
          <w:rPr>
            <w:lang w:eastAsia="en-US"/>
          </w:rPr>
          <w:t>)</w:t>
        </w:r>
        <w:r w:rsidR="00D253DD" w:rsidRPr="00D253DD">
          <w:rPr>
            <w:lang w:eastAsia="en-US"/>
          </w:rPr>
          <w:t>, ID verification failed/succeeded), AIoT device location</w:t>
        </w:r>
        <w:r w:rsidR="00D253DD">
          <w:rPr>
            <w:lang w:eastAsia="en-US"/>
          </w:rPr>
          <w:t>.</w:t>
        </w:r>
      </w:ins>
    </w:p>
    <w:p w14:paraId="3A87E276" w14:textId="60DD012C" w:rsidR="00BC45B9" w:rsidRPr="0068367D" w:rsidDel="00371732" w:rsidRDefault="005C7ABC" w:rsidP="00EB3494">
      <w:pPr>
        <w:pStyle w:val="B1"/>
        <w:rPr>
          <w:ins w:id="405" w:author="Lenovo-04" w:date="2024-01-25T13:23:00Z"/>
          <w:del w:id="406" w:author="Lenovo_gv" w:date="2024-02-16T16:31:00Z"/>
          <w:lang w:eastAsia="en-US"/>
        </w:rPr>
      </w:pPr>
      <w:ins w:id="407" w:author="Lenovo_gv" w:date="2024-02-16T15:36:00Z">
        <w:r>
          <w:rPr>
            <w:lang w:eastAsia="en-US"/>
          </w:rPr>
          <w:t>12.</w:t>
        </w:r>
        <w:r>
          <w:rPr>
            <w:lang w:eastAsia="en-US"/>
          </w:rPr>
          <w:tab/>
        </w:r>
      </w:ins>
      <w:ins w:id="408" w:author="Lenovo_gv" w:date="2024-02-16T16:40:00Z">
        <w:r w:rsidR="00D253DD" w:rsidRPr="00D253DD">
          <w:rPr>
            <w:lang w:eastAsia="en-US"/>
          </w:rPr>
          <w:t xml:space="preserve">The AIoT-GW </w:t>
        </w:r>
        <w:r w:rsidR="00D253DD">
          <w:rPr>
            <w:lang w:eastAsia="en-US"/>
          </w:rPr>
          <w:t xml:space="preserve">can </w:t>
        </w:r>
        <w:r w:rsidR="00D253DD" w:rsidRPr="00D253DD">
          <w:rPr>
            <w:lang w:eastAsia="en-US"/>
          </w:rPr>
          <w:t xml:space="preserve">update to the UDM for the AIoT device ID status </w:t>
        </w:r>
      </w:ins>
      <w:ins w:id="409" w:author="Lenovo_gv" w:date="2024-02-16T16:41:00Z">
        <w:r w:rsidR="00D253DD">
          <w:rPr>
            <w:lang w:eastAsia="en-US"/>
          </w:rPr>
          <w:t xml:space="preserve">(e.g. verified ID) </w:t>
        </w:r>
      </w:ins>
      <w:ins w:id="410" w:author="Lenovo_gv" w:date="2024-02-16T16:40:00Z">
        <w:r w:rsidR="00D253DD" w:rsidRPr="00D253DD">
          <w:rPr>
            <w:lang w:eastAsia="en-US"/>
          </w:rPr>
          <w:t>or device location</w:t>
        </w:r>
      </w:ins>
      <w:ins w:id="411" w:author="Lenovo_gv" w:date="2024-02-16T16:41:00Z">
        <w:r w:rsidR="00D253DD">
          <w:rPr>
            <w:lang w:eastAsia="en-US"/>
          </w:rPr>
          <w:t>.</w:t>
        </w:r>
      </w:ins>
      <w:del w:id="412" w:author="Lenovo_gv" w:date="2024-02-16T12:59:00Z">
        <w:r w:rsidR="00217086" w:rsidDel="00573432">
          <w:fldChar w:fldCharType="begin"/>
        </w:r>
        <w:r w:rsidR="00000000">
          <w:fldChar w:fldCharType="separate"/>
        </w:r>
        <w:r w:rsidR="00217086" w:rsidDel="00573432">
          <w:fldChar w:fldCharType="end"/>
        </w:r>
      </w:del>
    </w:p>
    <w:p w14:paraId="3A9D1F86" w14:textId="77777777" w:rsidR="004746BB" w:rsidRPr="0068367D" w:rsidRDefault="004746BB" w:rsidP="004746BB">
      <w:pPr>
        <w:pStyle w:val="Heading3"/>
        <w:rPr>
          <w:ins w:id="413" w:author="Lenovo_gv" w:date="2023-11-03T16:45:00Z"/>
        </w:rPr>
      </w:pPr>
      <w:bookmarkStart w:id="414" w:name="_Toc148441680"/>
      <w:ins w:id="415" w:author="Lenovo_gv" w:date="2023-11-03T16:45:00Z">
        <w:r w:rsidRPr="0068367D">
          <w:t>6.x.4</w:t>
        </w:r>
        <w:r w:rsidRPr="0068367D">
          <w:tab/>
        </w:r>
        <w:bookmarkEnd w:id="200"/>
        <w:r w:rsidRPr="0068367D">
          <w:t>Impacts on existing services, entities and interfaces</w:t>
        </w:r>
        <w:bookmarkEnd w:id="201"/>
        <w:bookmarkEnd w:id="414"/>
      </w:ins>
    </w:p>
    <w:p w14:paraId="0B8A6F98" w14:textId="591C3C87" w:rsidR="00ED4699" w:rsidRDefault="009D048E" w:rsidP="00ED4699">
      <w:pPr>
        <w:rPr>
          <w:ins w:id="416" w:author="Lenovo_gv" w:date="2024-02-16T11:14:00Z"/>
          <w:lang w:eastAsia="zh-CN"/>
        </w:rPr>
      </w:pPr>
      <w:ins w:id="417" w:author="Lenovo-03" w:date="2024-01-24T22:56:00Z">
        <w:r w:rsidRPr="0068367D">
          <w:rPr>
            <w:lang w:eastAsia="zh-CN"/>
          </w:rPr>
          <w:t>Th</w:t>
        </w:r>
      </w:ins>
      <w:ins w:id="418" w:author="Lenovo-03" w:date="2024-01-24T22:57:00Z">
        <w:r w:rsidRPr="0068367D">
          <w:rPr>
            <w:lang w:eastAsia="zh-CN"/>
          </w:rPr>
          <w:t>e following NFs and interfaces are impacted:</w:t>
        </w:r>
      </w:ins>
    </w:p>
    <w:p w14:paraId="0B229F83" w14:textId="0DB40B59" w:rsidR="00760DD5" w:rsidRPr="0068367D" w:rsidRDefault="00760DD5">
      <w:pPr>
        <w:pStyle w:val="B1"/>
        <w:rPr>
          <w:ins w:id="419" w:author="Lenovo-03" w:date="2024-01-24T22:57:00Z"/>
          <w:lang w:eastAsia="zh-CN"/>
        </w:rPr>
        <w:pPrChange w:id="420" w:author="Lenovo_gv" w:date="2024-02-16T11:14:00Z">
          <w:pPr/>
        </w:pPrChange>
      </w:pPr>
      <w:ins w:id="421" w:author="Lenovo_gv" w:date="2024-02-16T11:14:00Z">
        <w:r>
          <w:rPr>
            <w:lang w:eastAsia="zh-CN"/>
          </w:rPr>
          <w:t>-</w:t>
        </w:r>
        <w:r>
          <w:rPr>
            <w:lang w:eastAsia="zh-CN"/>
          </w:rPr>
          <w:tab/>
          <w:t xml:space="preserve">AIoT-GW: a new NF with the functionality described in clause </w:t>
        </w:r>
      </w:ins>
      <w:ins w:id="422" w:author="Lenovo_gv" w:date="2024-02-16T11:15:00Z">
        <w:r w:rsidRPr="00760DD5">
          <w:rPr>
            <w:lang w:eastAsia="zh-CN"/>
          </w:rPr>
          <w:t>6.x.2</w:t>
        </w:r>
        <w:r>
          <w:rPr>
            <w:lang w:eastAsia="zh-CN"/>
          </w:rPr>
          <w:t>.</w:t>
        </w:r>
      </w:ins>
    </w:p>
    <w:p w14:paraId="004ABE64" w14:textId="4C8766C7" w:rsidR="009D048E" w:rsidRDefault="009D048E" w:rsidP="00760DD5">
      <w:pPr>
        <w:pStyle w:val="B1"/>
        <w:rPr>
          <w:ins w:id="423" w:author="Lenovo_gv" w:date="2024-02-16T11:17:00Z"/>
          <w:color w:val="auto"/>
          <w:lang w:eastAsia="zh-CN"/>
        </w:rPr>
      </w:pPr>
      <w:ins w:id="424" w:author="Lenovo-03" w:date="2024-01-24T22:57:00Z">
        <w:r w:rsidRPr="00760DD5">
          <w:rPr>
            <w:color w:val="auto"/>
            <w:lang w:eastAsia="zh-CN"/>
            <w:rPrChange w:id="425" w:author="Lenovo_gv" w:date="2024-02-16T11:13:00Z">
              <w:rPr>
                <w:lang w:eastAsia="zh-CN"/>
              </w:rPr>
            </w:rPrChange>
          </w:rPr>
          <w:t>-</w:t>
        </w:r>
        <w:r w:rsidRPr="00760DD5">
          <w:rPr>
            <w:color w:val="auto"/>
            <w:lang w:eastAsia="zh-CN"/>
            <w:rPrChange w:id="426" w:author="Lenovo_gv" w:date="2024-02-16T11:13:00Z">
              <w:rPr>
                <w:lang w:eastAsia="zh-CN"/>
              </w:rPr>
            </w:rPrChange>
          </w:rPr>
          <w:tab/>
        </w:r>
      </w:ins>
      <w:ins w:id="427" w:author="Lenovo_gv" w:date="2024-02-16T16:45:00Z">
        <w:r w:rsidR="00D6355E">
          <w:rPr>
            <w:color w:val="auto"/>
            <w:lang w:eastAsia="zh-CN"/>
          </w:rPr>
          <w:t>AIoT reader (</w:t>
        </w:r>
      </w:ins>
      <w:ins w:id="428" w:author="Lenovo_gv" w:date="2024-02-16T11:15:00Z">
        <w:r w:rsidR="00760DD5">
          <w:rPr>
            <w:color w:val="auto"/>
            <w:lang w:eastAsia="zh-CN"/>
          </w:rPr>
          <w:t>RAN node</w:t>
        </w:r>
      </w:ins>
      <w:ins w:id="429" w:author="Lenovo_gv" w:date="2024-02-16T16:45:00Z">
        <w:r w:rsidR="00D6355E">
          <w:rPr>
            <w:color w:val="auto"/>
            <w:lang w:eastAsia="zh-CN"/>
          </w:rPr>
          <w:t xml:space="preserve"> or UE as intermediate node)</w:t>
        </w:r>
      </w:ins>
      <w:ins w:id="430" w:author="Lenovo_gv" w:date="2024-02-16T11:15:00Z">
        <w:r w:rsidR="00760DD5">
          <w:rPr>
            <w:color w:val="auto"/>
            <w:lang w:eastAsia="zh-CN"/>
          </w:rPr>
          <w:t xml:space="preserve">: supporting </w:t>
        </w:r>
      </w:ins>
      <w:ins w:id="431" w:author="Lenovo_gv" w:date="2024-02-16T16:45:00Z">
        <w:r w:rsidR="00D6355E">
          <w:rPr>
            <w:color w:val="auto"/>
            <w:lang w:eastAsia="zh-CN"/>
          </w:rPr>
          <w:t xml:space="preserve">1) </w:t>
        </w:r>
      </w:ins>
      <w:ins w:id="432" w:author="Lenovo_gv" w:date="2024-02-16T11:15:00Z">
        <w:r w:rsidR="00760DD5">
          <w:rPr>
            <w:color w:val="auto"/>
            <w:lang w:eastAsia="zh-CN"/>
          </w:rPr>
          <w:t>AIoT capabilities to communication with the A</w:t>
        </w:r>
      </w:ins>
      <w:ins w:id="433" w:author="Lenovo_gv" w:date="2024-02-16T11:16:00Z">
        <w:r w:rsidR="00760DD5">
          <w:rPr>
            <w:color w:val="auto"/>
            <w:lang w:eastAsia="zh-CN"/>
          </w:rPr>
          <w:t xml:space="preserve">IoT devices and </w:t>
        </w:r>
        <w:r w:rsidR="00760DD5" w:rsidRPr="00760DD5">
          <w:rPr>
            <w:color w:val="auto"/>
            <w:lang w:eastAsia="zh-CN"/>
          </w:rPr>
          <w:t>2)</w:t>
        </w:r>
        <w:r w:rsidR="00760DD5">
          <w:rPr>
            <w:color w:val="auto"/>
            <w:lang w:eastAsia="zh-CN"/>
          </w:rPr>
          <w:t xml:space="preserve"> capabilities t</w:t>
        </w:r>
        <w:r w:rsidR="00760DD5" w:rsidRPr="00760DD5">
          <w:rPr>
            <w:color w:val="auto"/>
            <w:lang w:eastAsia="zh-CN"/>
          </w:rPr>
          <w:t xml:space="preserve">o </w:t>
        </w:r>
      </w:ins>
      <w:ins w:id="434" w:author="Lenovo_gv" w:date="2024-02-16T16:45:00Z">
        <w:r w:rsidR="00D6355E">
          <w:rPr>
            <w:color w:val="auto"/>
            <w:lang w:eastAsia="zh-CN"/>
          </w:rPr>
          <w:t xml:space="preserve">receive and store AIoT signalling/data from the </w:t>
        </w:r>
      </w:ins>
      <w:ins w:id="435" w:author="Lenovo_gv" w:date="2024-02-16T11:16:00Z">
        <w:r w:rsidR="00760DD5" w:rsidRPr="00760DD5">
          <w:rPr>
            <w:color w:val="auto"/>
            <w:lang w:eastAsia="zh-CN"/>
          </w:rPr>
          <w:t xml:space="preserve">an AIoT-GW and to </w:t>
        </w:r>
      </w:ins>
      <w:ins w:id="436" w:author="Lenovo_gv" w:date="2024-02-16T16:46:00Z">
        <w:r w:rsidR="00D6355E">
          <w:rPr>
            <w:color w:val="auto"/>
            <w:lang w:eastAsia="zh-CN"/>
          </w:rPr>
          <w:t>transmit AIoT report to the AIoT-GW</w:t>
        </w:r>
      </w:ins>
      <w:ins w:id="437" w:author="Lenovo_gv" w:date="2024-02-16T11:16:00Z">
        <w:r w:rsidR="00760DD5">
          <w:rPr>
            <w:color w:val="auto"/>
            <w:lang w:eastAsia="zh-CN"/>
          </w:rPr>
          <w:t>.</w:t>
        </w:r>
      </w:ins>
    </w:p>
    <w:p w14:paraId="14426F20" w14:textId="63D9B6F8" w:rsidR="00E66183" w:rsidRDefault="00E66183" w:rsidP="00760DD5">
      <w:pPr>
        <w:pStyle w:val="B1"/>
        <w:rPr>
          <w:ins w:id="438" w:author="Lenovo_gv" w:date="2024-02-16T11:17:00Z"/>
          <w:lang w:eastAsia="zh-CN"/>
        </w:rPr>
      </w:pPr>
      <w:ins w:id="439" w:author="Lenovo_gv" w:date="2024-02-16T11:18:00Z">
        <w:r>
          <w:rPr>
            <w:lang w:eastAsia="zh-CN"/>
          </w:rPr>
          <w:t>-</w:t>
        </w:r>
        <w:r>
          <w:rPr>
            <w:lang w:eastAsia="zh-CN"/>
          </w:rPr>
          <w:tab/>
          <w:t xml:space="preserve">UDM/UDR: store AIoT </w:t>
        </w:r>
      </w:ins>
      <w:ins w:id="440" w:author="Lenovo_gv" w:date="2024-02-16T11:19:00Z">
        <w:r>
          <w:rPr>
            <w:lang w:eastAsia="zh-CN"/>
          </w:rPr>
          <w:t>device subscription data and AIoT application subscription data.</w:t>
        </w:r>
      </w:ins>
    </w:p>
    <w:p w14:paraId="1345BCC1" w14:textId="77777777" w:rsidR="00760DD5" w:rsidRDefault="00760DD5" w:rsidP="00760DD5">
      <w:pPr>
        <w:pStyle w:val="B1"/>
        <w:ind w:left="0" w:firstLine="0"/>
        <w:rPr>
          <w:ins w:id="441" w:author="Lenovo_gv" w:date="2024-02-16T11:18:00Z"/>
          <w:lang w:eastAsia="zh-CN"/>
        </w:rPr>
      </w:pPr>
    </w:p>
    <w:bookmarkEnd w:id="28"/>
    <w:bookmarkEnd w:id="29"/>
    <w:bookmarkEnd w:id="30"/>
    <w:bookmarkEnd w:id="31"/>
    <w:bookmarkEnd w:id="32"/>
    <w:bookmarkEnd w:id="33"/>
    <w:bookmarkEnd w:id="34"/>
    <w:bookmarkEnd w:id="35"/>
    <w:bookmarkEnd w:id="36"/>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E2AF" w14:textId="77777777" w:rsidR="003632D0" w:rsidRDefault="003632D0">
      <w:r>
        <w:separator/>
      </w:r>
    </w:p>
    <w:p w14:paraId="397440AC" w14:textId="77777777" w:rsidR="003632D0" w:rsidRDefault="003632D0"/>
  </w:endnote>
  <w:endnote w:type="continuationSeparator" w:id="0">
    <w:p w14:paraId="62119136" w14:textId="77777777" w:rsidR="003632D0" w:rsidRDefault="003632D0">
      <w:r>
        <w:continuationSeparator/>
      </w:r>
    </w:p>
    <w:p w14:paraId="56FCBC0D" w14:textId="77777777" w:rsidR="003632D0" w:rsidRDefault="00363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363A" w14:textId="77777777" w:rsidR="003632D0" w:rsidRDefault="003632D0">
      <w:r>
        <w:separator/>
      </w:r>
    </w:p>
    <w:p w14:paraId="02AC07A5" w14:textId="77777777" w:rsidR="003632D0" w:rsidRDefault="003632D0"/>
  </w:footnote>
  <w:footnote w:type="continuationSeparator" w:id="0">
    <w:p w14:paraId="59EC095D" w14:textId="77777777" w:rsidR="003632D0" w:rsidRDefault="003632D0">
      <w:r>
        <w:continuationSeparator/>
      </w:r>
    </w:p>
    <w:p w14:paraId="4F300D20" w14:textId="77777777" w:rsidR="003632D0" w:rsidRDefault="00363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1" type="#_x0000_t75" style="width:15.65pt;height:15.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7"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C03027"/>
    <w:multiLevelType w:val="hybridMultilevel"/>
    <w:tmpl w:val="0248043E"/>
    <w:lvl w:ilvl="0" w:tplc="0D3C225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4"/>
  </w:num>
  <w:num w:numId="2" w16cid:durableId="1388190608">
    <w:abstractNumId w:val="18"/>
  </w:num>
  <w:num w:numId="3" w16cid:durableId="751320585">
    <w:abstractNumId w:val="12"/>
  </w:num>
  <w:num w:numId="4" w16cid:durableId="1197159240">
    <w:abstractNumId w:val="15"/>
  </w:num>
  <w:num w:numId="5" w16cid:durableId="1999452269">
    <w:abstractNumId w:val="23"/>
  </w:num>
  <w:num w:numId="6" w16cid:durableId="1818380321">
    <w:abstractNumId w:val="29"/>
  </w:num>
  <w:num w:numId="7" w16cid:durableId="362829399">
    <w:abstractNumId w:val="19"/>
  </w:num>
  <w:num w:numId="8" w16cid:durableId="153038286">
    <w:abstractNumId w:val="22"/>
  </w:num>
  <w:num w:numId="9" w16cid:durableId="1009721899">
    <w:abstractNumId w:val="25"/>
  </w:num>
  <w:num w:numId="10" w16cid:durableId="936326256">
    <w:abstractNumId w:val="31"/>
  </w:num>
  <w:num w:numId="11" w16cid:durableId="1374307031">
    <w:abstractNumId w:val="20"/>
  </w:num>
  <w:num w:numId="12" w16cid:durableId="497119922">
    <w:abstractNumId w:val="10"/>
  </w:num>
  <w:num w:numId="13" w16cid:durableId="1458335340">
    <w:abstractNumId w:val="14"/>
  </w:num>
  <w:num w:numId="14" w16cid:durableId="1447695481">
    <w:abstractNumId w:val="21"/>
  </w:num>
  <w:num w:numId="15" w16cid:durableId="1515461299">
    <w:abstractNumId w:val="28"/>
  </w:num>
  <w:num w:numId="16" w16cid:durableId="1097749705">
    <w:abstractNumId w:val="11"/>
  </w:num>
  <w:num w:numId="17" w16cid:durableId="750548634">
    <w:abstractNumId w:val="17"/>
  </w:num>
  <w:num w:numId="18" w16cid:durableId="1185482379">
    <w:abstractNumId w:val="26"/>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6"/>
  </w:num>
  <w:num w:numId="31" w16cid:durableId="511922323">
    <w:abstractNumId w:val="30"/>
  </w:num>
  <w:num w:numId="32" w16cid:durableId="30273348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Lenovo-03">
    <w15:presenceInfo w15:providerId="None" w15:userId="Lenovo-03"/>
  </w15:person>
  <w15:person w15:author="Lenovo-04">
    <w15:presenceInfo w15:providerId="None" w15:userId="Lenov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85B"/>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3FBB"/>
    <w:rsid w:val="00034D60"/>
    <w:rsid w:val="0003510B"/>
    <w:rsid w:val="000366DF"/>
    <w:rsid w:val="000403A6"/>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C64"/>
    <w:rsid w:val="00052DA8"/>
    <w:rsid w:val="0005433C"/>
    <w:rsid w:val="000549F0"/>
    <w:rsid w:val="000559CF"/>
    <w:rsid w:val="00056F95"/>
    <w:rsid w:val="0005715C"/>
    <w:rsid w:val="00060F24"/>
    <w:rsid w:val="00061913"/>
    <w:rsid w:val="0006217D"/>
    <w:rsid w:val="00062F11"/>
    <w:rsid w:val="000631E9"/>
    <w:rsid w:val="00063321"/>
    <w:rsid w:val="00063EF2"/>
    <w:rsid w:val="0006502B"/>
    <w:rsid w:val="00065EA8"/>
    <w:rsid w:val="00067107"/>
    <w:rsid w:val="00067ED3"/>
    <w:rsid w:val="000708BD"/>
    <w:rsid w:val="000710F7"/>
    <w:rsid w:val="000715FC"/>
    <w:rsid w:val="00071CC8"/>
    <w:rsid w:val="00071FAE"/>
    <w:rsid w:val="00073048"/>
    <w:rsid w:val="0007338E"/>
    <w:rsid w:val="00073BD4"/>
    <w:rsid w:val="00074480"/>
    <w:rsid w:val="0007536B"/>
    <w:rsid w:val="000757CF"/>
    <w:rsid w:val="00075D9C"/>
    <w:rsid w:val="0008116D"/>
    <w:rsid w:val="000830D4"/>
    <w:rsid w:val="00084E41"/>
    <w:rsid w:val="0008565B"/>
    <w:rsid w:val="00085FC7"/>
    <w:rsid w:val="00086929"/>
    <w:rsid w:val="00087140"/>
    <w:rsid w:val="00090D4D"/>
    <w:rsid w:val="00090F98"/>
    <w:rsid w:val="0009125A"/>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635"/>
    <w:rsid w:val="000B5CA8"/>
    <w:rsid w:val="000B6489"/>
    <w:rsid w:val="000B77DD"/>
    <w:rsid w:val="000B79B7"/>
    <w:rsid w:val="000C0426"/>
    <w:rsid w:val="000C05C6"/>
    <w:rsid w:val="000C13A3"/>
    <w:rsid w:val="000C29D7"/>
    <w:rsid w:val="000C2CB4"/>
    <w:rsid w:val="000C616E"/>
    <w:rsid w:val="000C71AA"/>
    <w:rsid w:val="000C74FC"/>
    <w:rsid w:val="000C76CA"/>
    <w:rsid w:val="000C7FDC"/>
    <w:rsid w:val="000D0180"/>
    <w:rsid w:val="000D0F88"/>
    <w:rsid w:val="000D0FDE"/>
    <w:rsid w:val="000D15C0"/>
    <w:rsid w:val="000D1BFB"/>
    <w:rsid w:val="000D2E76"/>
    <w:rsid w:val="000D40A1"/>
    <w:rsid w:val="000D59E4"/>
    <w:rsid w:val="000D5EAF"/>
    <w:rsid w:val="000D6C5D"/>
    <w:rsid w:val="000D70EA"/>
    <w:rsid w:val="000E44F6"/>
    <w:rsid w:val="000F0450"/>
    <w:rsid w:val="000F06D8"/>
    <w:rsid w:val="000F3035"/>
    <w:rsid w:val="000F3B09"/>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0995"/>
    <w:rsid w:val="0012113A"/>
    <w:rsid w:val="00121A78"/>
    <w:rsid w:val="00122017"/>
    <w:rsid w:val="00122F37"/>
    <w:rsid w:val="001242C5"/>
    <w:rsid w:val="00125148"/>
    <w:rsid w:val="0012561F"/>
    <w:rsid w:val="00126564"/>
    <w:rsid w:val="001265BC"/>
    <w:rsid w:val="00126856"/>
    <w:rsid w:val="00127379"/>
    <w:rsid w:val="00127F06"/>
    <w:rsid w:val="001300B5"/>
    <w:rsid w:val="001306C0"/>
    <w:rsid w:val="00131D3C"/>
    <w:rsid w:val="00134D61"/>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348"/>
    <w:rsid w:val="00163740"/>
    <w:rsid w:val="00163C76"/>
    <w:rsid w:val="00163E01"/>
    <w:rsid w:val="00164342"/>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52B"/>
    <w:rsid w:val="001F5984"/>
    <w:rsid w:val="001F5C0F"/>
    <w:rsid w:val="001F6AA4"/>
    <w:rsid w:val="00200C7B"/>
    <w:rsid w:val="00201759"/>
    <w:rsid w:val="002021FC"/>
    <w:rsid w:val="00204377"/>
    <w:rsid w:val="002043CF"/>
    <w:rsid w:val="00205F81"/>
    <w:rsid w:val="00206169"/>
    <w:rsid w:val="00207F20"/>
    <w:rsid w:val="002102F5"/>
    <w:rsid w:val="002104A0"/>
    <w:rsid w:val="002113F8"/>
    <w:rsid w:val="002122C3"/>
    <w:rsid w:val="00212A86"/>
    <w:rsid w:val="0021395C"/>
    <w:rsid w:val="0021576A"/>
    <w:rsid w:val="00215B76"/>
    <w:rsid w:val="00216F4A"/>
    <w:rsid w:val="00217086"/>
    <w:rsid w:val="00220AEB"/>
    <w:rsid w:val="0022122D"/>
    <w:rsid w:val="00221F47"/>
    <w:rsid w:val="00223D76"/>
    <w:rsid w:val="00227339"/>
    <w:rsid w:val="00227B72"/>
    <w:rsid w:val="00230A69"/>
    <w:rsid w:val="00232176"/>
    <w:rsid w:val="002322E5"/>
    <w:rsid w:val="00232A66"/>
    <w:rsid w:val="00232B49"/>
    <w:rsid w:val="00233A50"/>
    <w:rsid w:val="00235221"/>
    <w:rsid w:val="00235368"/>
    <w:rsid w:val="00236E28"/>
    <w:rsid w:val="00237043"/>
    <w:rsid w:val="002406EC"/>
    <w:rsid w:val="00241D00"/>
    <w:rsid w:val="00241E53"/>
    <w:rsid w:val="0024206B"/>
    <w:rsid w:val="00242A2F"/>
    <w:rsid w:val="002431C9"/>
    <w:rsid w:val="00243C76"/>
    <w:rsid w:val="0024488D"/>
    <w:rsid w:val="0024499A"/>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2D1D"/>
    <w:rsid w:val="002B46FF"/>
    <w:rsid w:val="002B5DAE"/>
    <w:rsid w:val="002B6238"/>
    <w:rsid w:val="002C071F"/>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06753"/>
    <w:rsid w:val="00310B0A"/>
    <w:rsid w:val="0031175D"/>
    <w:rsid w:val="00312459"/>
    <w:rsid w:val="003142A3"/>
    <w:rsid w:val="0031486D"/>
    <w:rsid w:val="00315120"/>
    <w:rsid w:val="003153C7"/>
    <w:rsid w:val="003156EF"/>
    <w:rsid w:val="00316798"/>
    <w:rsid w:val="00316ABE"/>
    <w:rsid w:val="00317BA6"/>
    <w:rsid w:val="0032155D"/>
    <w:rsid w:val="00323DAB"/>
    <w:rsid w:val="003244C5"/>
    <w:rsid w:val="00324F09"/>
    <w:rsid w:val="00325BE6"/>
    <w:rsid w:val="00326140"/>
    <w:rsid w:val="003264F1"/>
    <w:rsid w:val="00326D6E"/>
    <w:rsid w:val="00327CA6"/>
    <w:rsid w:val="00327F6C"/>
    <w:rsid w:val="00331F83"/>
    <w:rsid w:val="00333038"/>
    <w:rsid w:val="003338BB"/>
    <w:rsid w:val="003349DF"/>
    <w:rsid w:val="00335D2E"/>
    <w:rsid w:val="0034103E"/>
    <w:rsid w:val="0034141F"/>
    <w:rsid w:val="00345264"/>
    <w:rsid w:val="00346050"/>
    <w:rsid w:val="003463B5"/>
    <w:rsid w:val="00346876"/>
    <w:rsid w:val="0034698E"/>
    <w:rsid w:val="00347802"/>
    <w:rsid w:val="0034785B"/>
    <w:rsid w:val="00350D7D"/>
    <w:rsid w:val="003517FA"/>
    <w:rsid w:val="00352847"/>
    <w:rsid w:val="00352CA6"/>
    <w:rsid w:val="00353003"/>
    <w:rsid w:val="00353190"/>
    <w:rsid w:val="003535B3"/>
    <w:rsid w:val="00353AA9"/>
    <w:rsid w:val="00353E52"/>
    <w:rsid w:val="003542DA"/>
    <w:rsid w:val="00354EA8"/>
    <w:rsid w:val="003557F0"/>
    <w:rsid w:val="00356277"/>
    <w:rsid w:val="003607F8"/>
    <w:rsid w:val="00360CF4"/>
    <w:rsid w:val="003619B5"/>
    <w:rsid w:val="00361C57"/>
    <w:rsid w:val="00362F68"/>
    <w:rsid w:val="003632D0"/>
    <w:rsid w:val="00363BB4"/>
    <w:rsid w:val="00364C69"/>
    <w:rsid w:val="00365501"/>
    <w:rsid w:val="003655BA"/>
    <w:rsid w:val="0036751D"/>
    <w:rsid w:val="00367599"/>
    <w:rsid w:val="0036777B"/>
    <w:rsid w:val="00367B09"/>
    <w:rsid w:val="003709FD"/>
    <w:rsid w:val="003711B4"/>
    <w:rsid w:val="00371732"/>
    <w:rsid w:val="00371C7E"/>
    <w:rsid w:val="00372C13"/>
    <w:rsid w:val="00372FE8"/>
    <w:rsid w:val="003757F0"/>
    <w:rsid w:val="00375AFF"/>
    <w:rsid w:val="00375BF6"/>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5A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32"/>
    <w:rsid w:val="00412C1D"/>
    <w:rsid w:val="00412D30"/>
    <w:rsid w:val="0041308C"/>
    <w:rsid w:val="0041331E"/>
    <w:rsid w:val="00413AFE"/>
    <w:rsid w:val="00413EBC"/>
    <w:rsid w:val="00413F2E"/>
    <w:rsid w:val="004150A9"/>
    <w:rsid w:val="00415A21"/>
    <w:rsid w:val="00415F00"/>
    <w:rsid w:val="004160FB"/>
    <w:rsid w:val="00416931"/>
    <w:rsid w:val="00416C0A"/>
    <w:rsid w:val="00417749"/>
    <w:rsid w:val="00417940"/>
    <w:rsid w:val="00422FC5"/>
    <w:rsid w:val="00423407"/>
    <w:rsid w:val="00423BDB"/>
    <w:rsid w:val="00423F36"/>
    <w:rsid w:val="0042449E"/>
    <w:rsid w:val="004244F2"/>
    <w:rsid w:val="004268FC"/>
    <w:rsid w:val="004277D9"/>
    <w:rsid w:val="0043031B"/>
    <w:rsid w:val="00431F48"/>
    <w:rsid w:val="00433E88"/>
    <w:rsid w:val="00434BDE"/>
    <w:rsid w:val="00440861"/>
    <w:rsid w:val="00441C32"/>
    <w:rsid w:val="00441E13"/>
    <w:rsid w:val="00442680"/>
    <w:rsid w:val="0044297C"/>
    <w:rsid w:val="00442ED3"/>
    <w:rsid w:val="00443252"/>
    <w:rsid w:val="004438D7"/>
    <w:rsid w:val="00443F2F"/>
    <w:rsid w:val="004452BF"/>
    <w:rsid w:val="004478B2"/>
    <w:rsid w:val="004503FD"/>
    <w:rsid w:val="00450A4E"/>
    <w:rsid w:val="00450E86"/>
    <w:rsid w:val="00451691"/>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203D"/>
    <w:rsid w:val="00494686"/>
    <w:rsid w:val="0049476B"/>
    <w:rsid w:val="004950FF"/>
    <w:rsid w:val="004953B2"/>
    <w:rsid w:val="00496218"/>
    <w:rsid w:val="00497688"/>
    <w:rsid w:val="00497A99"/>
    <w:rsid w:val="004A0289"/>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27A"/>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2F6C"/>
    <w:rsid w:val="004E4A9B"/>
    <w:rsid w:val="004E59B7"/>
    <w:rsid w:val="004E5C05"/>
    <w:rsid w:val="004E5D4F"/>
    <w:rsid w:val="004E6B98"/>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BA"/>
    <w:rsid w:val="00524196"/>
    <w:rsid w:val="005244BB"/>
    <w:rsid w:val="00524B1E"/>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3E55"/>
    <w:rsid w:val="00543F19"/>
    <w:rsid w:val="005446D6"/>
    <w:rsid w:val="0055144E"/>
    <w:rsid w:val="0055150E"/>
    <w:rsid w:val="00551968"/>
    <w:rsid w:val="00552D00"/>
    <w:rsid w:val="00552EDB"/>
    <w:rsid w:val="0055392F"/>
    <w:rsid w:val="00553C48"/>
    <w:rsid w:val="00554AEE"/>
    <w:rsid w:val="00554C55"/>
    <w:rsid w:val="00555F6C"/>
    <w:rsid w:val="00556068"/>
    <w:rsid w:val="005568FB"/>
    <w:rsid w:val="00557463"/>
    <w:rsid w:val="00557B2E"/>
    <w:rsid w:val="00561209"/>
    <w:rsid w:val="005612D1"/>
    <w:rsid w:val="0056459E"/>
    <w:rsid w:val="005657E5"/>
    <w:rsid w:val="00566344"/>
    <w:rsid w:val="00566A66"/>
    <w:rsid w:val="00567317"/>
    <w:rsid w:val="00572BA6"/>
    <w:rsid w:val="00573432"/>
    <w:rsid w:val="00573C90"/>
    <w:rsid w:val="005746B5"/>
    <w:rsid w:val="005747BF"/>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BC"/>
    <w:rsid w:val="005C7D5D"/>
    <w:rsid w:val="005D014E"/>
    <w:rsid w:val="005D1751"/>
    <w:rsid w:val="005D226C"/>
    <w:rsid w:val="005D369B"/>
    <w:rsid w:val="005D48A6"/>
    <w:rsid w:val="005D5035"/>
    <w:rsid w:val="005D6828"/>
    <w:rsid w:val="005D76D7"/>
    <w:rsid w:val="005E0279"/>
    <w:rsid w:val="005E05FD"/>
    <w:rsid w:val="005E26DC"/>
    <w:rsid w:val="005E28BC"/>
    <w:rsid w:val="005E449C"/>
    <w:rsid w:val="005E46B9"/>
    <w:rsid w:val="005E4B3C"/>
    <w:rsid w:val="005E4EEC"/>
    <w:rsid w:val="005E562A"/>
    <w:rsid w:val="005E677C"/>
    <w:rsid w:val="005E69AA"/>
    <w:rsid w:val="005E793F"/>
    <w:rsid w:val="005E7A4A"/>
    <w:rsid w:val="005F08C9"/>
    <w:rsid w:val="005F2020"/>
    <w:rsid w:val="005F209C"/>
    <w:rsid w:val="005F23C8"/>
    <w:rsid w:val="005F26D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020A"/>
    <w:rsid w:val="00611B09"/>
    <w:rsid w:val="00612490"/>
    <w:rsid w:val="00612D1B"/>
    <w:rsid w:val="00613159"/>
    <w:rsid w:val="0061345B"/>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6E7"/>
    <w:rsid w:val="00632F1F"/>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56438"/>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7D"/>
    <w:rsid w:val="006839CA"/>
    <w:rsid w:val="00684304"/>
    <w:rsid w:val="00685DA3"/>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DDC"/>
    <w:rsid w:val="006A4B39"/>
    <w:rsid w:val="006A67A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01C"/>
    <w:rsid w:val="006C51F4"/>
    <w:rsid w:val="006C6C32"/>
    <w:rsid w:val="006C70F0"/>
    <w:rsid w:val="006C7993"/>
    <w:rsid w:val="006D1207"/>
    <w:rsid w:val="006D2EFC"/>
    <w:rsid w:val="006D3082"/>
    <w:rsid w:val="006D3AE5"/>
    <w:rsid w:val="006D406C"/>
    <w:rsid w:val="006D414A"/>
    <w:rsid w:val="006D472F"/>
    <w:rsid w:val="006D496E"/>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7009DC"/>
    <w:rsid w:val="00701D35"/>
    <w:rsid w:val="00704663"/>
    <w:rsid w:val="00705F89"/>
    <w:rsid w:val="00706881"/>
    <w:rsid w:val="007077AE"/>
    <w:rsid w:val="00711F58"/>
    <w:rsid w:val="00713FD9"/>
    <w:rsid w:val="007148A3"/>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F6C"/>
    <w:rsid w:val="007342CC"/>
    <w:rsid w:val="007342DF"/>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6755"/>
    <w:rsid w:val="00757168"/>
    <w:rsid w:val="007573CC"/>
    <w:rsid w:val="0076013E"/>
    <w:rsid w:val="00760DD5"/>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EF1"/>
    <w:rsid w:val="007E605A"/>
    <w:rsid w:val="007E69CC"/>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E07"/>
    <w:rsid w:val="008252D8"/>
    <w:rsid w:val="00825910"/>
    <w:rsid w:val="008273A1"/>
    <w:rsid w:val="008274BB"/>
    <w:rsid w:val="00830B16"/>
    <w:rsid w:val="00830CDB"/>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B66BC"/>
    <w:rsid w:val="008B7EFE"/>
    <w:rsid w:val="008C1FB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221"/>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4EC3"/>
    <w:rsid w:val="00924F8A"/>
    <w:rsid w:val="00926B89"/>
    <w:rsid w:val="00927C1B"/>
    <w:rsid w:val="00930E05"/>
    <w:rsid w:val="009312F0"/>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010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1246"/>
    <w:rsid w:val="009C12AB"/>
    <w:rsid w:val="009C14ED"/>
    <w:rsid w:val="009C1998"/>
    <w:rsid w:val="009C1A96"/>
    <w:rsid w:val="009C2923"/>
    <w:rsid w:val="009C2D8C"/>
    <w:rsid w:val="009C3FC7"/>
    <w:rsid w:val="009C4395"/>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E051A"/>
    <w:rsid w:val="009E1A66"/>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6C"/>
    <w:rsid w:val="00A07106"/>
    <w:rsid w:val="00A1005D"/>
    <w:rsid w:val="00A10BDE"/>
    <w:rsid w:val="00A118D1"/>
    <w:rsid w:val="00A12779"/>
    <w:rsid w:val="00A131A8"/>
    <w:rsid w:val="00A1403A"/>
    <w:rsid w:val="00A1416A"/>
    <w:rsid w:val="00A14707"/>
    <w:rsid w:val="00A14A2D"/>
    <w:rsid w:val="00A1569B"/>
    <w:rsid w:val="00A15FAA"/>
    <w:rsid w:val="00A17EAF"/>
    <w:rsid w:val="00A20CB1"/>
    <w:rsid w:val="00A20CEB"/>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08"/>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7FB4"/>
    <w:rsid w:val="00AD0290"/>
    <w:rsid w:val="00AD0794"/>
    <w:rsid w:val="00AD0A22"/>
    <w:rsid w:val="00AD1948"/>
    <w:rsid w:val="00AD1C48"/>
    <w:rsid w:val="00AD442F"/>
    <w:rsid w:val="00AD67C7"/>
    <w:rsid w:val="00AE0983"/>
    <w:rsid w:val="00AE1472"/>
    <w:rsid w:val="00AE1CA8"/>
    <w:rsid w:val="00AE2732"/>
    <w:rsid w:val="00AE2BA1"/>
    <w:rsid w:val="00AE51ED"/>
    <w:rsid w:val="00AE5200"/>
    <w:rsid w:val="00AE58A6"/>
    <w:rsid w:val="00AE6A23"/>
    <w:rsid w:val="00AE6C6F"/>
    <w:rsid w:val="00AE6F65"/>
    <w:rsid w:val="00AE7A72"/>
    <w:rsid w:val="00AE7A8D"/>
    <w:rsid w:val="00AE7BDE"/>
    <w:rsid w:val="00AF0591"/>
    <w:rsid w:val="00AF0655"/>
    <w:rsid w:val="00AF09FB"/>
    <w:rsid w:val="00AF3346"/>
    <w:rsid w:val="00AF33BB"/>
    <w:rsid w:val="00AF3A96"/>
    <w:rsid w:val="00AF3B3F"/>
    <w:rsid w:val="00AF3EBA"/>
    <w:rsid w:val="00AF4A9B"/>
    <w:rsid w:val="00AF4F0D"/>
    <w:rsid w:val="00AF6801"/>
    <w:rsid w:val="00AF7393"/>
    <w:rsid w:val="00B014C2"/>
    <w:rsid w:val="00B0255B"/>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C76"/>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C2B"/>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3DD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45B9"/>
    <w:rsid w:val="00BC495C"/>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82"/>
    <w:rsid w:val="00C14C14"/>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E70"/>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9A"/>
    <w:rsid w:val="00C57392"/>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2D59"/>
    <w:rsid w:val="00C7379B"/>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0F7"/>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3DD"/>
    <w:rsid w:val="00D2562C"/>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48A4"/>
    <w:rsid w:val="00D4537D"/>
    <w:rsid w:val="00D458D4"/>
    <w:rsid w:val="00D45FBF"/>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355E"/>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21BD"/>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B0A"/>
    <w:rsid w:val="00E400A9"/>
    <w:rsid w:val="00E4119E"/>
    <w:rsid w:val="00E4178A"/>
    <w:rsid w:val="00E41B93"/>
    <w:rsid w:val="00E4287B"/>
    <w:rsid w:val="00E45525"/>
    <w:rsid w:val="00E4648B"/>
    <w:rsid w:val="00E46ECD"/>
    <w:rsid w:val="00E46FFA"/>
    <w:rsid w:val="00E47632"/>
    <w:rsid w:val="00E47708"/>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3DB"/>
    <w:rsid w:val="00E81533"/>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49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2E84"/>
    <w:rsid w:val="00F72F00"/>
    <w:rsid w:val="00F73F19"/>
    <w:rsid w:val="00F7562F"/>
    <w:rsid w:val="00F76087"/>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5BD8"/>
    <w:rsid w:val="00F977B3"/>
    <w:rsid w:val="00F97C7B"/>
    <w:rsid w:val="00F97F6F"/>
    <w:rsid w:val="00FA018C"/>
    <w:rsid w:val="00FA02D8"/>
    <w:rsid w:val="00FA074F"/>
    <w:rsid w:val="00FA08EA"/>
    <w:rsid w:val="00FA132B"/>
    <w:rsid w:val="00FA1412"/>
    <w:rsid w:val="00FA1BEF"/>
    <w:rsid w:val="00FA217D"/>
    <w:rsid w:val="00FA43EE"/>
    <w:rsid w:val="00FA689A"/>
    <w:rsid w:val="00FA72FD"/>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Lenovo_gv</cp:lastModifiedBy>
  <cp:revision>18</cp:revision>
  <cp:lastPrinted>2018-08-13T16:59:00Z</cp:lastPrinted>
  <dcterms:created xsi:type="dcterms:W3CDTF">2024-02-16T12:13:00Z</dcterms:created>
  <dcterms:modified xsi:type="dcterms:W3CDTF">2024-02-16T20:56:00Z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